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F9" w:rsidRDefault="00606F59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3AF567F" wp14:editId="589626CB">
            <wp:simplePos x="0" y="0"/>
            <wp:positionH relativeFrom="column">
              <wp:posOffset>-88265</wp:posOffset>
            </wp:positionH>
            <wp:positionV relativeFrom="paragraph">
              <wp:posOffset>-104775</wp:posOffset>
            </wp:positionV>
            <wp:extent cx="6675120" cy="9911715"/>
            <wp:effectExtent l="0" t="0" r="0" b="0"/>
            <wp:wrapTight wrapText="bothSides">
              <wp:wrapPolygon edited="0">
                <wp:start x="0" y="0"/>
                <wp:lineTo x="0" y="21546"/>
                <wp:lineTo x="21514" y="21546"/>
                <wp:lineTo x="21514" y="0"/>
                <wp:lineTo x="0" y="0"/>
              </wp:wrapPolygon>
            </wp:wrapTight>
            <wp:docPr id="1" name="Рисунок 1" descr="C:\Users\User\Downloads\Положение о ВСО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 ВСОК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991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DE0">
        <w:rPr>
          <w:rFonts w:eastAsia="Times New Roman"/>
          <w:sz w:val="24"/>
          <w:szCs w:val="24"/>
        </w:rPr>
        <w:t xml:space="preserve">образования (далее - ВСОКО), обеспечивает оценку, учет и дальнейшее использование </w:t>
      </w:r>
      <w:r w:rsidR="008F1DE0">
        <w:rPr>
          <w:rFonts w:eastAsia="Times New Roman"/>
          <w:sz w:val="24"/>
          <w:szCs w:val="24"/>
        </w:rPr>
        <w:lastRenderedPageBreak/>
        <w:t>полученных результатов.</w:t>
      </w:r>
    </w:p>
    <w:p w:rsidR="007B7CF9" w:rsidRDefault="008F1DE0">
      <w:pPr>
        <w:tabs>
          <w:tab w:val="left" w:pos="1440"/>
        </w:tabs>
        <w:ind w:left="580"/>
        <w:rPr>
          <w:sz w:val="20"/>
          <w:szCs w:val="20"/>
        </w:rPr>
      </w:pPr>
      <w:r>
        <w:rPr>
          <w:rFonts w:eastAsia="Times New Roman"/>
        </w:rPr>
        <w:t>1.6.</w:t>
      </w:r>
      <w:r w:rsidR="00DF5C35">
        <w:rPr>
          <w:sz w:val="20"/>
          <w:szCs w:val="20"/>
        </w:rPr>
        <w:t xml:space="preserve">    </w:t>
      </w:r>
      <w:r>
        <w:rPr>
          <w:rFonts w:eastAsia="Times New Roman"/>
          <w:sz w:val="23"/>
          <w:szCs w:val="23"/>
        </w:rPr>
        <w:t>В настоящем положении используются следующие термины:</w:t>
      </w:r>
    </w:p>
    <w:p w:rsidR="007B7CF9" w:rsidRDefault="007B7CF9">
      <w:pPr>
        <w:spacing w:line="10" w:lineRule="exact"/>
        <w:rPr>
          <w:sz w:val="20"/>
          <w:szCs w:val="20"/>
        </w:rPr>
      </w:pPr>
    </w:p>
    <w:p w:rsidR="007B7CF9" w:rsidRDefault="008F1DE0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Качество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комплексная характеристика образовательной деятельности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7B7CF9" w:rsidRDefault="007B7CF9">
      <w:pPr>
        <w:spacing w:line="16" w:lineRule="exact"/>
        <w:rPr>
          <w:sz w:val="20"/>
          <w:szCs w:val="20"/>
        </w:rPr>
      </w:pPr>
    </w:p>
    <w:p w:rsidR="007B7CF9" w:rsidRDefault="008F1DE0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Качество условий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выполнение санитарно-гигиенических норм организации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7B7CF9" w:rsidRDefault="007B7CF9">
      <w:pPr>
        <w:spacing w:line="13" w:lineRule="exact"/>
        <w:rPr>
          <w:sz w:val="20"/>
          <w:szCs w:val="20"/>
        </w:rPr>
      </w:pPr>
    </w:p>
    <w:p w:rsidR="007B7CF9" w:rsidRDefault="008F1DE0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Оценка качества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определение с помощью диагностических и оценочных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7B7CF9" w:rsidRDefault="007B7CF9">
      <w:pPr>
        <w:spacing w:line="13" w:lineRule="exact"/>
        <w:rPr>
          <w:sz w:val="20"/>
          <w:szCs w:val="20"/>
        </w:rPr>
      </w:pPr>
    </w:p>
    <w:p w:rsidR="007B7CF9" w:rsidRDefault="008F1DE0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Внутренняя система оценки качества образования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целостная система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7B7CF9" w:rsidRDefault="007B7CF9">
      <w:pPr>
        <w:spacing w:line="14" w:lineRule="exact"/>
        <w:rPr>
          <w:sz w:val="20"/>
          <w:szCs w:val="20"/>
        </w:rPr>
      </w:pPr>
    </w:p>
    <w:p w:rsidR="007B7CF9" w:rsidRDefault="008F1DE0">
      <w:pPr>
        <w:spacing w:line="23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Измерение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оценка уровня образовательных достижений с помощью контрольных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7B7CF9" w:rsidRDefault="007B7CF9">
      <w:pPr>
        <w:spacing w:line="13" w:lineRule="exact"/>
        <w:rPr>
          <w:sz w:val="20"/>
          <w:szCs w:val="20"/>
        </w:rPr>
      </w:pPr>
    </w:p>
    <w:p w:rsidR="007B7CF9" w:rsidRDefault="008F1DE0">
      <w:pPr>
        <w:spacing w:line="233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Критерий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признак,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основании которого производится оценка,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классификация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оцениваемого объекта.</w:t>
      </w:r>
    </w:p>
    <w:p w:rsidR="007B7CF9" w:rsidRDefault="007B7CF9">
      <w:pPr>
        <w:spacing w:line="11" w:lineRule="exact"/>
        <w:rPr>
          <w:sz w:val="20"/>
          <w:szCs w:val="20"/>
        </w:rPr>
      </w:pPr>
    </w:p>
    <w:p w:rsidR="007B7CF9" w:rsidRDefault="008F1DE0">
      <w:pPr>
        <w:spacing w:line="23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Мониторинг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комплексное аналитическое отслеживание процессов,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определяющих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7B7CF9" w:rsidRDefault="007B7CF9">
      <w:pPr>
        <w:spacing w:line="16" w:lineRule="exact"/>
        <w:rPr>
          <w:sz w:val="20"/>
          <w:szCs w:val="20"/>
        </w:rPr>
      </w:pPr>
    </w:p>
    <w:p w:rsidR="007B7CF9" w:rsidRDefault="008F1DE0">
      <w:pPr>
        <w:spacing w:line="233" w:lineRule="auto"/>
        <w:ind w:firstLine="5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Экспертиза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всестороннее изучение и анализ состояния образовательного процесса,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 и результатов образовательн</w:t>
      </w:r>
      <w:bookmarkStart w:id="0" w:name="_GoBack"/>
      <w:bookmarkEnd w:id="0"/>
      <w:r>
        <w:rPr>
          <w:rFonts w:eastAsia="Times New Roman"/>
          <w:sz w:val="24"/>
          <w:szCs w:val="24"/>
        </w:rPr>
        <w:t>ой деятельности.</w:t>
      </w:r>
    </w:p>
    <w:p w:rsidR="00653984" w:rsidRDefault="00653984">
      <w:pPr>
        <w:spacing w:line="233" w:lineRule="auto"/>
        <w:ind w:firstLine="581"/>
        <w:jc w:val="both"/>
        <w:rPr>
          <w:rFonts w:eastAsia="Times New Roman"/>
          <w:sz w:val="24"/>
          <w:szCs w:val="24"/>
        </w:rPr>
      </w:pPr>
      <w:r w:rsidRPr="00653984">
        <w:rPr>
          <w:rFonts w:eastAsia="Times New Roman"/>
          <w:b/>
          <w:sz w:val="24"/>
          <w:szCs w:val="24"/>
        </w:rPr>
        <w:t>Стартовая диагностика</w:t>
      </w:r>
      <w:r>
        <w:rPr>
          <w:rFonts w:eastAsia="Times New Roman"/>
          <w:b/>
          <w:sz w:val="24"/>
          <w:szCs w:val="24"/>
        </w:rPr>
        <w:t xml:space="preserve"> – </w:t>
      </w:r>
      <w:r w:rsidRPr="00653984">
        <w:rPr>
          <w:rFonts w:eastAsia="Times New Roman"/>
          <w:sz w:val="24"/>
          <w:szCs w:val="24"/>
        </w:rPr>
        <w:t>процедура оценки готовности к обучению на данном уровне образования.</w:t>
      </w:r>
    </w:p>
    <w:p w:rsidR="00653984" w:rsidRDefault="00653984">
      <w:pPr>
        <w:spacing w:line="233" w:lineRule="auto"/>
        <w:ind w:firstLine="581"/>
        <w:jc w:val="both"/>
        <w:rPr>
          <w:rFonts w:eastAsia="Times New Roman"/>
          <w:sz w:val="24"/>
          <w:szCs w:val="24"/>
        </w:rPr>
      </w:pPr>
      <w:r w:rsidRPr="00653984">
        <w:rPr>
          <w:rFonts w:eastAsia="Times New Roman"/>
          <w:b/>
          <w:sz w:val="24"/>
          <w:szCs w:val="24"/>
        </w:rPr>
        <w:t>Текущая оценка</w:t>
      </w:r>
      <w:r>
        <w:rPr>
          <w:rFonts w:eastAsia="Times New Roman"/>
          <w:sz w:val="24"/>
          <w:szCs w:val="24"/>
        </w:rPr>
        <w:t xml:space="preserve"> – процедура оценки индивидуального продвижения в освоении программы учебного предмета</w:t>
      </w:r>
    </w:p>
    <w:p w:rsidR="00653984" w:rsidRDefault="00653984">
      <w:pPr>
        <w:spacing w:line="233" w:lineRule="auto"/>
        <w:ind w:firstLine="581"/>
        <w:jc w:val="both"/>
        <w:rPr>
          <w:rFonts w:eastAsia="Times New Roman"/>
          <w:sz w:val="24"/>
          <w:szCs w:val="24"/>
        </w:rPr>
      </w:pPr>
      <w:r w:rsidRPr="00653984">
        <w:rPr>
          <w:rFonts w:eastAsia="Times New Roman"/>
          <w:b/>
          <w:sz w:val="24"/>
          <w:szCs w:val="24"/>
        </w:rPr>
        <w:t>Тематическая оценка</w:t>
      </w:r>
      <w:r>
        <w:rPr>
          <w:rFonts w:eastAsia="Times New Roman"/>
          <w:sz w:val="24"/>
          <w:szCs w:val="24"/>
        </w:rPr>
        <w:t xml:space="preserve"> – процедура оценки уровня достижения тематических планируемых результатов по предмету, которые фиксируются в учебных методических комплектах, рекомендованных МО и Н РФ</w:t>
      </w:r>
    </w:p>
    <w:p w:rsidR="00653984" w:rsidRDefault="00653984">
      <w:pPr>
        <w:spacing w:line="233" w:lineRule="auto"/>
        <w:ind w:firstLine="581"/>
        <w:jc w:val="both"/>
        <w:rPr>
          <w:rFonts w:eastAsia="Times New Roman"/>
          <w:sz w:val="24"/>
          <w:szCs w:val="24"/>
        </w:rPr>
      </w:pPr>
      <w:r w:rsidRPr="00653984">
        <w:rPr>
          <w:rFonts w:eastAsia="Times New Roman"/>
          <w:b/>
          <w:sz w:val="24"/>
          <w:szCs w:val="24"/>
        </w:rPr>
        <w:t>Портфолио</w:t>
      </w:r>
      <w:r>
        <w:rPr>
          <w:rFonts w:eastAsia="Times New Roman"/>
          <w:sz w:val="24"/>
          <w:szCs w:val="24"/>
        </w:rPr>
        <w:t xml:space="preserve"> – процедура оценки динамики учебной и творческой активности учащегося.</w:t>
      </w:r>
    </w:p>
    <w:p w:rsidR="00653984" w:rsidRPr="00653984" w:rsidRDefault="00653984">
      <w:pPr>
        <w:spacing w:line="233" w:lineRule="auto"/>
        <w:ind w:firstLine="581"/>
        <w:jc w:val="both"/>
        <w:rPr>
          <w:sz w:val="20"/>
          <w:szCs w:val="20"/>
        </w:rPr>
      </w:pPr>
      <w:r w:rsidRPr="00653984">
        <w:rPr>
          <w:rFonts w:eastAsia="Times New Roman"/>
          <w:b/>
          <w:sz w:val="24"/>
          <w:szCs w:val="24"/>
        </w:rPr>
        <w:t>Промежуточная аттестация</w:t>
      </w:r>
      <w:r>
        <w:rPr>
          <w:rFonts w:eastAsia="Times New Roman"/>
          <w:sz w:val="24"/>
          <w:szCs w:val="24"/>
        </w:rPr>
        <w:t xml:space="preserve"> – процедура аттестации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в конце учебного года по каждому изучаемому предмету.</w:t>
      </w:r>
    </w:p>
    <w:p w:rsidR="007B7CF9" w:rsidRDefault="008F1DE0">
      <w:pPr>
        <w:tabs>
          <w:tab w:val="left" w:pos="1440"/>
        </w:tabs>
        <w:ind w:left="580"/>
        <w:rPr>
          <w:sz w:val="20"/>
          <w:szCs w:val="20"/>
        </w:rPr>
      </w:pPr>
      <w:r>
        <w:rPr>
          <w:rFonts w:eastAsia="Times New Roman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Оценка качества образования осуществляется посредством:</w:t>
      </w:r>
    </w:p>
    <w:p w:rsidR="007B7CF9" w:rsidRDefault="008F1DE0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лицензирования;</w:t>
      </w: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numPr>
          <w:ilvl w:val="0"/>
          <w:numId w:val="3"/>
        </w:numPr>
        <w:tabs>
          <w:tab w:val="left" w:pos="740"/>
        </w:tabs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аккредитации;</w:t>
      </w:r>
    </w:p>
    <w:p w:rsidR="007B7CF9" w:rsidRDefault="008F1DE0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государственной итоговой аттестации выпускников;</w:t>
      </w: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системы внутришкольного контроля;</w:t>
      </w: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numPr>
          <w:ilvl w:val="0"/>
          <w:numId w:val="3"/>
        </w:numPr>
        <w:tabs>
          <w:tab w:val="left" w:pos="740"/>
        </w:tabs>
        <w:spacing w:line="237" w:lineRule="auto"/>
        <w:ind w:left="740" w:hanging="164"/>
        <w:rPr>
          <w:rFonts w:eastAsia="Times New Roman"/>
        </w:rPr>
      </w:pPr>
      <w:r>
        <w:rPr>
          <w:rFonts w:eastAsia="Times New Roman"/>
          <w:sz w:val="24"/>
          <w:szCs w:val="24"/>
        </w:rPr>
        <w:t>мониторинга качества образования.</w:t>
      </w:r>
    </w:p>
    <w:p w:rsidR="007B7CF9" w:rsidRPr="00653984" w:rsidRDefault="008F1DE0" w:rsidP="00653984">
      <w:pPr>
        <w:tabs>
          <w:tab w:val="left" w:pos="1440"/>
        </w:tabs>
        <w:ind w:left="580"/>
        <w:rPr>
          <w:rFonts w:eastAsia="Times New Roman"/>
          <w:sz w:val="24"/>
          <w:szCs w:val="24"/>
        </w:rPr>
      </w:pPr>
      <w:r w:rsidRPr="00653984">
        <w:rPr>
          <w:rFonts w:eastAsia="Times New Roman"/>
          <w:sz w:val="24"/>
          <w:szCs w:val="24"/>
        </w:rPr>
        <w:t>1.8.</w:t>
      </w:r>
      <w:r w:rsidRPr="00653984">
        <w:rPr>
          <w:sz w:val="24"/>
          <w:szCs w:val="24"/>
        </w:rPr>
        <w:tab/>
      </w:r>
      <w:r w:rsidR="00653984" w:rsidRPr="00653984">
        <w:rPr>
          <w:rFonts w:eastAsia="Times New Roman"/>
          <w:sz w:val="24"/>
          <w:szCs w:val="24"/>
        </w:rPr>
        <w:t>Оценка качества образования осуществляется посредством процедур внутренней и внешней оценки.</w:t>
      </w:r>
    </w:p>
    <w:p w:rsidR="007B7CF9" w:rsidRDefault="00653984">
      <w:pPr>
        <w:spacing w:line="254" w:lineRule="exact"/>
        <w:rPr>
          <w:rFonts w:eastAsia="Times New Roman"/>
          <w:sz w:val="24"/>
          <w:szCs w:val="24"/>
        </w:rPr>
      </w:pPr>
      <w:proofErr w:type="spellStart"/>
      <w:r w:rsidRPr="0061340B">
        <w:rPr>
          <w:i/>
          <w:sz w:val="24"/>
          <w:szCs w:val="24"/>
        </w:rPr>
        <w:t>Внутрення</w:t>
      </w:r>
      <w:proofErr w:type="spellEnd"/>
      <w:r w:rsidRPr="0061340B">
        <w:rPr>
          <w:i/>
          <w:sz w:val="24"/>
          <w:szCs w:val="24"/>
        </w:rPr>
        <w:t xml:space="preserve"> оценка</w:t>
      </w:r>
      <w:r w:rsidRPr="0061340B">
        <w:rPr>
          <w:sz w:val="24"/>
          <w:szCs w:val="24"/>
        </w:rPr>
        <w:t xml:space="preserve"> включает: стартовую диагностику, текущую и тематическу</w:t>
      </w:r>
      <w:r w:rsidR="0061340B">
        <w:rPr>
          <w:sz w:val="24"/>
          <w:szCs w:val="24"/>
        </w:rPr>
        <w:t>ю оценку,</w:t>
      </w:r>
      <w:r w:rsidR="0061340B" w:rsidRPr="0061340B">
        <w:rPr>
          <w:rFonts w:eastAsia="Times New Roman"/>
          <w:sz w:val="24"/>
          <w:szCs w:val="24"/>
        </w:rPr>
        <w:t xml:space="preserve"> портфолио, </w:t>
      </w:r>
      <w:proofErr w:type="spellStart"/>
      <w:r w:rsidR="0061340B" w:rsidRPr="0061340B">
        <w:rPr>
          <w:rFonts w:eastAsia="Times New Roman"/>
          <w:sz w:val="24"/>
          <w:szCs w:val="24"/>
        </w:rPr>
        <w:t>внутришкольный</w:t>
      </w:r>
      <w:proofErr w:type="spellEnd"/>
      <w:r w:rsidR="0061340B" w:rsidRPr="0061340B">
        <w:rPr>
          <w:rFonts w:eastAsia="Times New Roman"/>
          <w:sz w:val="24"/>
          <w:szCs w:val="24"/>
        </w:rPr>
        <w:t xml:space="preserve"> мониторинг образовательных достижений, промежуточную</w:t>
      </w:r>
      <w:r w:rsidR="0061340B">
        <w:rPr>
          <w:rFonts w:eastAsia="Times New Roman"/>
          <w:sz w:val="24"/>
          <w:szCs w:val="24"/>
        </w:rPr>
        <w:t xml:space="preserve"> и итоговую аттестацию обучающихся.</w:t>
      </w:r>
    </w:p>
    <w:p w:rsidR="0061340B" w:rsidRDefault="0061340B">
      <w:pPr>
        <w:spacing w:line="254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</w:t>
      </w:r>
      <w:r w:rsidRPr="0061340B">
        <w:rPr>
          <w:rFonts w:eastAsia="Times New Roman"/>
          <w:i/>
          <w:sz w:val="24"/>
          <w:szCs w:val="24"/>
        </w:rPr>
        <w:t>внешним процедурам</w:t>
      </w:r>
      <w:r>
        <w:rPr>
          <w:rFonts w:eastAsia="Times New Roman"/>
          <w:sz w:val="24"/>
          <w:szCs w:val="24"/>
        </w:rPr>
        <w:t xml:space="preserve"> относятся: государственная итоговая аттестация, независимая оценка качества образования и мониторинговые исследования муниципального, регионального и федерального уровней.</w:t>
      </w:r>
    </w:p>
    <w:p w:rsidR="0061340B" w:rsidRPr="0061340B" w:rsidRDefault="0061340B">
      <w:pPr>
        <w:spacing w:line="254" w:lineRule="exact"/>
        <w:rPr>
          <w:sz w:val="24"/>
          <w:szCs w:val="24"/>
        </w:rPr>
      </w:pPr>
    </w:p>
    <w:p w:rsidR="007B7CF9" w:rsidRDefault="008F1DE0">
      <w:pPr>
        <w:numPr>
          <w:ilvl w:val="1"/>
          <w:numId w:val="6"/>
        </w:numPr>
        <w:tabs>
          <w:tab w:val="left" w:pos="875"/>
        </w:tabs>
        <w:spacing w:line="233" w:lineRule="auto"/>
        <w:ind w:left="6" w:firstLine="556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Основные цели, задачи и принципы внутренней системы оценки качества образования</w:t>
      </w:r>
    </w:p>
    <w:p w:rsidR="007B7CF9" w:rsidRDefault="007B7CF9">
      <w:pPr>
        <w:spacing w:line="11" w:lineRule="exact"/>
        <w:rPr>
          <w:rFonts w:eastAsia="Times New Roman"/>
          <w:b/>
          <w:bCs/>
        </w:rPr>
      </w:pPr>
    </w:p>
    <w:p w:rsidR="007B7CF9" w:rsidRDefault="008F1DE0">
      <w:pPr>
        <w:numPr>
          <w:ilvl w:val="1"/>
          <w:numId w:val="7"/>
        </w:numPr>
        <w:tabs>
          <w:tab w:val="left" w:pos="1463"/>
        </w:tabs>
        <w:spacing w:line="233" w:lineRule="auto"/>
        <w:ind w:left="6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Внутренняя система оценки качества образования </w:t>
      </w:r>
      <w:r w:rsidR="0061340B">
        <w:rPr>
          <w:rFonts w:eastAsia="Times New Roman"/>
          <w:sz w:val="24"/>
          <w:szCs w:val="24"/>
        </w:rPr>
        <w:t>ори</w:t>
      </w:r>
      <w:r>
        <w:rPr>
          <w:rFonts w:eastAsia="Times New Roman"/>
          <w:sz w:val="24"/>
          <w:szCs w:val="24"/>
        </w:rPr>
        <w:t>ентирована на решение следующих задач:</w:t>
      </w:r>
    </w:p>
    <w:p w:rsidR="007B7CF9" w:rsidRDefault="007B7CF9">
      <w:pPr>
        <w:spacing w:line="11" w:lineRule="exact"/>
        <w:rPr>
          <w:rFonts w:eastAsia="Times New Roman"/>
        </w:rPr>
      </w:pPr>
    </w:p>
    <w:p w:rsidR="007B7CF9" w:rsidRDefault="008F1DE0">
      <w:pPr>
        <w:spacing w:line="236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систематическое отслеживание и анализ состояния системы образования в МБОУ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«</w:t>
      </w:r>
      <w:proofErr w:type="spellStart"/>
      <w:r w:rsidR="0061340B">
        <w:rPr>
          <w:rFonts w:eastAsia="Times New Roman"/>
          <w:sz w:val="24"/>
          <w:szCs w:val="24"/>
        </w:rPr>
        <w:t>Новошешминская</w:t>
      </w:r>
      <w:proofErr w:type="spellEnd"/>
      <w:r w:rsidR="0061340B">
        <w:rPr>
          <w:rFonts w:eastAsia="Times New Roman"/>
          <w:sz w:val="24"/>
          <w:szCs w:val="24"/>
        </w:rPr>
        <w:t xml:space="preserve"> гимназия</w:t>
      </w:r>
      <w:r>
        <w:rPr>
          <w:rFonts w:eastAsia="Times New Roman"/>
          <w:sz w:val="24"/>
          <w:szCs w:val="24"/>
        </w:rPr>
        <w:t>»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7B7CF9" w:rsidRDefault="007B7CF9">
      <w:pPr>
        <w:spacing w:line="11" w:lineRule="exact"/>
        <w:rPr>
          <w:rFonts w:eastAsia="Times New Roman"/>
        </w:rPr>
      </w:pPr>
    </w:p>
    <w:p w:rsidR="007B7CF9" w:rsidRDefault="008F1DE0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максимального устранения эффекта неполноты и неточности информации о качестве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7B7CF9" w:rsidRDefault="007B7CF9">
      <w:pPr>
        <w:spacing w:line="3" w:lineRule="exact"/>
        <w:rPr>
          <w:rFonts w:eastAsia="Times New Roman"/>
        </w:rPr>
      </w:pPr>
    </w:p>
    <w:p w:rsidR="007B7CF9" w:rsidRDefault="008F1DE0">
      <w:pPr>
        <w:numPr>
          <w:ilvl w:val="1"/>
          <w:numId w:val="7"/>
        </w:numPr>
        <w:tabs>
          <w:tab w:val="left" w:pos="1466"/>
        </w:tabs>
        <w:ind w:left="1466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Цели внутренней системы оценки качества образования:</w:t>
      </w:r>
    </w:p>
    <w:p w:rsidR="007B7CF9" w:rsidRDefault="007B7CF9">
      <w:pPr>
        <w:spacing w:line="10" w:lineRule="exact"/>
        <w:rPr>
          <w:rFonts w:eastAsia="Times New Roman"/>
        </w:rPr>
      </w:pPr>
    </w:p>
    <w:p w:rsidR="007B7CF9" w:rsidRDefault="008F1DE0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формирование единой системы диагностики и контроля состояния образования,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обеспечивающей определение факторов и своевременное выявление изменений, влияющих на качество образования в МБОУ «</w:t>
      </w:r>
      <w:proofErr w:type="spellStart"/>
      <w:r w:rsidR="0061340B">
        <w:rPr>
          <w:rFonts w:eastAsia="Times New Roman"/>
          <w:sz w:val="24"/>
          <w:szCs w:val="24"/>
        </w:rPr>
        <w:t>Новошешминская</w:t>
      </w:r>
      <w:proofErr w:type="spellEnd"/>
      <w:r w:rsidR="0061340B">
        <w:rPr>
          <w:rFonts w:eastAsia="Times New Roman"/>
          <w:sz w:val="24"/>
          <w:szCs w:val="24"/>
        </w:rPr>
        <w:t xml:space="preserve"> гимназия</w:t>
      </w:r>
      <w:r>
        <w:rPr>
          <w:rFonts w:eastAsia="Times New Roman"/>
          <w:sz w:val="24"/>
          <w:szCs w:val="24"/>
        </w:rPr>
        <w:t>»;</w:t>
      </w:r>
    </w:p>
    <w:p w:rsidR="007B7CF9" w:rsidRDefault="007B7CF9">
      <w:pPr>
        <w:spacing w:line="10" w:lineRule="exact"/>
        <w:rPr>
          <w:rFonts w:eastAsia="Times New Roman"/>
        </w:rPr>
      </w:pPr>
    </w:p>
    <w:p w:rsidR="007B7CF9" w:rsidRDefault="008F1DE0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получение объективной информации о функционировании и развитии системы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образования в МБОУ «</w:t>
      </w:r>
      <w:proofErr w:type="spellStart"/>
      <w:r w:rsidR="0061340B">
        <w:rPr>
          <w:rFonts w:eastAsia="Times New Roman"/>
          <w:sz w:val="24"/>
          <w:szCs w:val="24"/>
        </w:rPr>
        <w:t>Новошешминская</w:t>
      </w:r>
      <w:proofErr w:type="spellEnd"/>
      <w:r w:rsidR="0061340B">
        <w:rPr>
          <w:rFonts w:eastAsia="Times New Roman"/>
          <w:sz w:val="24"/>
          <w:szCs w:val="24"/>
        </w:rPr>
        <w:t xml:space="preserve"> гимназия</w:t>
      </w:r>
      <w:r>
        <w:rPr>
          <w:rFonts w:eastAsia="Times New Roman"/>
          <w:sz w:val="24"/>
          <w:szCs w:val="24"/>
        </w:rPr>
        <w:t>», тенденциях его изменения и причинах, влияющих на его уровень;</w:t>
      </w:r>
    </w:p>
    <w:p w:rsidR="007B7CF9" w:rsidRDefault="007B7CF9">
      <w:pPr>
        <w:spacing w:line="12" w:lineRule="exact"/>
        <w:rPr>
          <w:rFonts w:eastAsia="Times New Roman"/>
        </w:rPr>
      </w:pPr>
    </w:p>
    <w:p w:rsidR="007B7CF9" w:rsidRDefault="008F1DE0">
      <w:pPr>
        <w:spacing w:line="233" w:lineRule="auto"/>
        <w:ind w:left="6" w:firstLine="562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предоставления всем участникам образовательного процесса и общественной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достоверной информации о качестве образования;</w:t>
      </w:r>
    </w:p>
    <w:p w:rsidR="007B7CF9" w:rsidRDefault="007B7CF9">
      <w:pPr>
        <w:spacing w:line="11" w:lineRule="exact"/>
        <w:rPr>
          <w:rFonts w:eastAsia="Times New Roman"/>
        </w:rPr>
      </w:pPr>
    </w:p>
    <w:p w:rsidR="007B7CF9" w:rsidRDefault="008F1DE0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принятие обоснованных и своевременных управленческих решений по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7B7CF9" w:rsidRDefault="008F1DE0">
      <w:pPr>
        <w:ind w:left="566"/>
        <w:rPr>
          <w:rFonts w:eastAsia="Times New Roman"/>
        </w:rPr>
      </w:pPr>
      <w:r>
        <w:rPr>
          <w:rFonts w:eastAsia="Times New Roman"/>
        </w:rPr>
        <w:t xml:space="preserve">-  </w:t>
      </w:r>
      <w:r>
        <w:rPr>
          <w:rFonts w:eastAsia="Times New Roman"/>
          <w:sz w:val="24"/>
          <w:szCs w:val="24"/>
        </w:rPr>
        <w:t>прогнозирование развития образовательной системы МБОУ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«</w:t>
      </w:r>
      <w:proofErr w:type="spellStart"/>
      <w:r w:rsidR="0061340B">
        <w:rPr>
          <w:rFonts w:eastAsia="Times New Roman"/>
          <w:sz w:val="24"/>
          <w:szCs w:val="24"/>
        </w:rPr>
        <w:t>Новошешминская</w:t>
      </w:r>
      <w:proofErr w:type="spellEnd"/>
      <w:r w:rsidR="0061340B">
        <w:rPr>
          <w:rFonts w:eastAsia="Times New Roman"/>
          <w:sz w:val="24"/>
          <w:szCs w:val="24"/>
        </w:rPr>
        <w:t xml:space="preserve"> гимназия</w:t>
      </w:r>
      <w:r>
        <w:rPr>
          <w:rFonts w:eastAsia="Times New Roman"/>
          <w:sz w:val="24"/>
          <w:szCs w:val="24"/>
        </w:rPr>
        <w:t>».</w:t>
      </w:r>
    </w:p>
    <w:p w:rsidR="007B7CF9" w:rsidRDefault="008F1DE0">
      <w:pPr>
        <w:numPr>
          <w:ilvl w:val="1"/>
          <w:numId w:val="7"/>
        </w:numPr>
        <w:tabs>
          <w:tab w:val="left" w:pos="1466"/>
        </w:tabs>
        <w:spacing w:line="238" w:lineRule="auto"/>
        <w:ind w:left="1466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В основу ВСОКО положено следующие принципы:</w:t>
      </w:r>
    </w:p>
    <w:p w:rsidR="007B7CF9" w:rsidRDefault="007B7CF9">
      <w:pPr>
        <w:spacing w:line="10" w:lineRule="exact"/>
        <w:rPr>
          <w:rFonts w:eastAsia="Times New Roman"/>
        </w:rPr>
      </w:pPr>
    </w:p>
    <w:p w:rsidR="007B7CF9" w:rsidRDefault="008F1DE0">
      <w:pPr>
        <w:spacing w:line="233" w:lineRule="auto"/>
        <w:ind w:left="6" w:firstLine="562"/>
        <w:rPr>
          <w:rFonts w:eastAsia="Times New Roman"/>
        </w:rPr>
      </w:pPr>
      <w:r>
        <w:rPr>
          <w:rFonts w:eastAsia="Times New Roman"/>
          <w:sz w:val="24"/>
          <w:szCs w:val="24"/>
        </w:rPr>
        <w:t>а) объективности, достоверности, полноты и системности информации о качестве образования;</w:t>
      </w:r>
    </w:p>
    <w:p w:rsidR="007B7CF9" w:rsidRDefault="007B7CF9">
      <w:pPr>
        <w:spacing w:line="11" w:lineRule="exact"/>
        <w:rPr>
          <w:rFonts w:eastAsia="Times New Roman"/>
        </w:rPr>
      </w:pPr>
    </w:p>
    <w:p w:rsidR="007B7CF9" w:rsidRDefault="008F1DE0">
      <w:pPr>
        <w:spacing w:line="235" w:lineRule="auto"/>
        <w:ind w:left="6" w:firstLine="562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б)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7B7CF9" w:rsidRDefault="007B7CF9">
      <w:pPr>
        <w:spacing w:line="2" w:lineRule="exact"/>
        <w:rPr>
          <w:rFonts w:eastAsia="Times New Roman"/>
        </w:rPr>
      </w:pPr>
    </w:p>
    <w:p w:rsidR="007B7CF9" w:rsidRDefault="008F1DE0">
      <w:pPr>
        <w:spacing w:line="237" w:lineRule="auto"/>
        <w:ind w:left="566"/>
        <w:rPr>
          <w:rFonts w:eastAsia="Times New Roman"/>
        </w:rPr>
      </w:pPr>
      <w:r>
        <w:rPr>
          <w:rFonts w:eastAsia="Times New Roman"/>
          <w:sz w:val="24"/>
          <w:szCs w:val="24"/>
        </w:rPr>
        <w:t>в) открытости, прозрачности процедур оценки качества образования;</w:t>
      </w:r>
    </w:p>
    <w:p w:rsidR="007B7CF9" w:rsidRDefault="007B7CF9">
      <w:pPr>
        <w:spacing w:line="10" w:lineRule="exact"/>
        <w:rPr>
          <w:rFonts w:eastAsia="Times New Roman"/>
        </w:rPr>
      </w:pPr>
    </w:p>
    <w:p w:rsidR="007B7CF9" w:rsidRDefault="008F1DE0">
      <w:pPr>
        <w:spacing w:line="233" w:lineRule="auto"/>
        <w:ind w:left="6" w:firstLine="562"/>
        <w:rPr>
          <w:rFonts w:eastAsia="Times New Roman"/>
        </w:rPr>
      </w:pPr>
      <w:r>
        <w:rPr>
          <w:rFonts w:eastAsia="Times New Roman"/>
          <w:sz w:val="24"/>
          <w:szCs w:val="24"/>
        </w:rPr>
        <w:t>г) преемственности в образовательной политике, интеграции в общероссийскую систему оценки качества образования;</w:t>
      </w:r>
    </w:p>
    <w:p w:rsidR="007B7CF9" w:rsidRDefault="007B7CF9">
      <w:pPr>
        <w:spacing w:line="11" w:lineRule="exact"/>
        <w:rPr>
          <w:rFonts w:eastAsia="Times New Roman"/>
        </w:rPr>
      </w:pPr>
    </w:p>
    <w:p w:rsidR="007B7CF9" w:rsidRDefault="008F1DE0">
      <w:pPr>
        <w:spacing w:line="233" w:lineRule="auto"/>
        <w:ind w:left="6" w:right="20" w:firstLine="562"/>
        <w:rPr>
          <w:rFonts w:eastAsia="Times New Roman"/>
        </w:rPr>
      </w:pPr>
      <w:r>
        <w:rPr>
          <w:rFonts w:eastAsia="Times New Roman"/>
          <w:sz w:val="24"/>
          <w:szCs w:val="24"/>
        </w:rPr>
        <w:t>д) доступности информации о состоянии и качестве образования для различных групп потребителей;</w:t>
      </w: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ind w:left="566"/>
        <w:rPr>
          <w:rFonts w:eastAsia="Times New Roman"/>
        </w:rPr>
      </w:pPr>
      <w:r>
        <w:rPr>
          <w:rFonts w:eastAsia="Times New Roman"/>
          <w:sz w:val="24"/>
          <w:szCs w:val="24"/>
        </w:rPr>
        <w:t>е) рефлексивности, реализуемый через включение педагогов в критериальный самоанализ</w:t>
      </w:r>
    </w:p>
    <w:p w:rsidR="007B7CF9" w:rsidRDefault="007B7CF9">
      <w:pPr>
        <w:spacing w:line="9" w:lineRule="exact"/>
        <w:rPr>
          <w:rFonts w:eastAsia="Times New Roman"/>
        </w:rPr>
      </w:pPr>
    </w:p>
    <w:p w:rsidR="007B7CF9" w:rsidRDefault="008F1DE0">
      <w:pPr>
        <w:numPr>
          <w:ilvl w:val="0"/>
          <w:numId w:val="7"/>
        </w:numPr>
        <w:tabs>
          <w:tab w:val="left" w:pos="212"/>
        </w:tabs>
        <w:spacing w:line="233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7B7CF9" w:rsidRDefault="007B7CF9">
      <w:pPr>
        <w:spacing w:line="11" w:lineRule="exact"/>
        <w:rPr>
          <w:rFonts w:eastAsia="Times New Roman"/>
          <w:sz w:val="24"/>
          <w:szCs w:val="24"/>
        </w:rPr>
      </w:pPr>
    </w:p>
    <w:p w:rsidR="007B7CF9" w:rsidRDefault="008F1DE0">
      <w:pPr>
        <w:spacing w:line="235" w:lineRule="auto"/>
        <w:ind w:left="6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ж)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7B7CF9" w:rsidRDefault="007B7CF9">
      <w:pPr>
        <w:spacing w:line="12" w:lineRule="exact"/>
        <w:rPr>
          <w:rFonts w:eastAsia="Times New Roman"/>
          <w:sz w:val="24"/>
          <w:szCs w:val="24"/>
        </w:rPr>
      </w:pPr>
    </w:p>
    <w:p w:rsidR="007B7CF9" w:rsidRDefault="008F1DE0">
      <w:pPr>
        <w:spacing w:line="235" w:lineRule="auto"/>
        <w:ind w:left="6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з)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B7CF9" w:rsidRDefault="007B7CF9">
      <w:pPr>
        <w:spacing w:line="10" w:lineRule="exact"/>
        <w:rPr>
          <w:rFonts w:eastAsia="Times New Roman"/>
          <w:sz w:val="24"/>
          <w:szCs w:val="24"/>
        </w:rPr>
      </w:pPr>
    </w:p>
    <w:p w:rsidR="007B7CF9" w:rsidRDefault="008F1DE0">
      <w:pPr>
        <w:ind w:left="6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и) минимизации системы показателей с учетом потребностей разных уровней управления; сопоставимости системы показателей с муниципальными, республиканскими показателями;</w:t>
      </w:r>
    </w:p>
    <w:p w:rsidR="007B7CF9" w:rsidRDefault="008F1DE0">
      <w:pPr>
        <w:spacing w:line="233" w:lineRule="auto"/>
        <w:ind w:left="6"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к) взаимного дополнения оценочных процедур, установление между ними взаимосвязей и взаимозависимости;</w:t>
      </w:r>
    </w:p>
    <w:p w:rsidR="007B7CF9" w:rsidRDefault="007B7CF9">
      <w:pPr>
        <w:sectPr w:rsidR="007B7CF9" w:rsidSect="00CB77C6">
          <w:pgSz w:w="11900" w:h="16838"/>
          <w:pgMar w:top="568" w:right="949" w:bottom="851" w:left="974" w:header="0" w:footer="0" w:gutter="0"/>
          <w:cols w:space="720" w:equalWidth="0">
            <w:col w:w="9986"/>
          </w:cols>
        </w:sectPr>
      </w:pPr>
    </w:p>
    <w:p w:rsidR="007B7CF9" w:rsidRDefault="007B7CF9">
      <w:pPr>
        <w:spacing w:line="390" w:lineRule="exact"/>
        <w:rPr>
          <w:sz w:val="20"/>
          <w:szCs w:val="20"/>
        </w:rPr>
      </w:pPr>
    </w:p>
    <w:p w:rsidR="007B7CF9" w:rsidRPr="0061340B" w:rsidRDefault="007B7CF9" w:rsidP="0061340B">
      <w:pPr>
        <w:ind w:right="234"/>
        <w:jc w:val="center"/>
        <w:rPr>
          <w:sz w:val="20"/>
          <w:szCs w:val="20"/>
        </w:rPr>
        <w:sectPr w:rsidR="007B7CF9" w:rsidRPr="0061340B">
          <w:type w:val="continuous"/>
          <w:pgSz w:w="11900" w:h="16838"/>
          <w:pgMar w:top="897" w:right="949" w:bottom="263" w:left="974" w:header="0" w:footer="0" w:gutter="0"/>
          <w:cols w:space="720" w:equalWidth="0">
            <w:col w:w="9986"/>
          </w:cols>
        </w:sectPr>
      </w:pPr>
    </w:p>
    <w:p w:rsidR="007B7CF9" w:rsidRDefault="008F1DE0">
      <w:pPr>
        <w:spacing w:line="233" w:lineRule="auto"/>
        <w:ind w:firstLine="5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л) соблюдение морально-этических норм при проведении процедур оценки качества образования в МБОУ «</w:t>
      </w:r>
      <w:proofErr w:type="spellStart"/>
      <w:r w:rsidR="0061340B">
        <w:rPr>
          <w:rFonts w:eastAsia="Times New Roman"/>
          <w:sz w:val="24"/>
          <w:szCs w:val="24"/>
        </w:rPr>
        <w:t>Новошешминская</w:t>
      </w:r>
      <w:proofErr w:type="spellEnd"/>
      <w:r w:rsidR="0061340B">
        <w:rPr>
          <w:rFonts w:eastAsia="Times New Roman"/>
          <w:sz w:val="24"/>
          <w:szCs w:val="24"/>
        </w:rPr>
        <w:t xml:space="preserve"> гимназия</w:t>
      </w:r>
      <w:r>
        <w:rPr>
          <w:rFonts w:eastAsia="Times New Roman"/>
          <w:sz w:val="24"/>
          <w:szCs w:val="24"/>
        </w:rPr>
        <w:t>».</w:t>
      </w:r>
    </w:p>
    <w:p w:rsidR="007B7CF9" w:rsidRDefault="007B7CF9">
      <w:pPr>
        <w:spacing w:line="242" w:lineRule="exact"/>
        <w:rPr>
          <w:sz w:val="20"/>
          <w:szCs w:val="20"/>
        </w:rPr>
      </w:pPr>
    </w:p>
    <w:p w:rsidR="007B7CF9" w:rsidRDefault="008F1DE0">
      <w:pPr>
        <w:numPr>
          <w:ilvl w:val="0"/>
          <w:numId w:val="8"/>
        </w:numPr>
        <w:tabs>
          <w:tab w:val="left" w:pos="860"/>
        </w:tabs>
        <w:ind w:left="860" w:hanging="304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Организационная и функциональная структура ВСОКО</w:t>
      </w:r>
    </w:p>
    <w:p w:rsidR="007B7CF9" w:rsidRDefault="007B7CF9">
      <w:pPr>
        <w:spacing w:line="10" w:lineRule="exact"/>
        <w:rPr>
          <w:sz w:val="20"/>
          <w:szCs w:val="20"/>
        </w:rPr>
      </w:pPr>
    </w:p>
    <w:p w:rsidR="007B7CF9" w:rsidRDefault="008F1DE0">
      <w:pPr>
        <w:spacing w:line="236" w:lineRule="auto"/>
        <w:ind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3.1. </w:t>
      </w:r>
      <w:r w:rsidR="0061340B">
        <w:rPr>
          <w:rFonts w:eastAsia="Times New Roman"/>
          <w:sz w:val="24"/>
          <w:szCs w:val="24"/>
        </w:rPr>
        <w:t>Субъектами ВСОКО являются:</w:t>
      </w:r>
    </w:p>
    <w:p w:rsidR="0061340B" w:rsidRPr="0061340B" w:rsidRDefault="0061340B" w:rsidP="0061340B">
      <w:pPr>
        <w:pStyle w:val="a4"/>
        <w:numPr>
          <w:ilvl w:val="0"/>
          <w:numId w:val="25"/>
        </w:numPr>
        <w:spacing w:line="236" w:lineRule="auto"/>
        <w:jc w:val="both"/>
        <w:rPr>
          <w:rFonts w:eastAsia="Times New Roman"/>
          <w:sz w:val="24"/>
          <w:szCs w:val="24"/>
        </w:rPr>
      </w:pPr>
      <w:r w:rsidRPr="0061340B">
        <w:rPr>
          <w:rFonts w:eastAsia="Times New Roman"/>
          <w:sz w:val="24"/>
          <w:szCs w:val="24"/>
        </w:rPr>
        <w:t>Администрация</w:t>
      </w:r>
    </w:p>
    <w:p w:rsidR="0061340B" w:rsidRPr="0061340B" w:rsidRDefault="0061340B" w:rsidP="0061340B">
      <w:pPr>
        <w:pStyle w:val="a4"/>
        <w:numPr>
          <w:ilvl w:val="0"/>
          <w:numId w:val="25"/>
        </w:numPr>
        <w:spacing w:line="236" w:lineRule="auto"/>
        <w:jc w:val="both"/>
        <w:rPr>
          <w:rFonts w:eastAsia="Times New Roman"/>
          <w:sz w:val="24"/>
          <w:szCs w:val="24"/>
        </w:rPr>
      </w:pPr>
      <w:r w:rsidRPr="0061340B">
        <w:rPr>
          <w:rFonts w:eastAsia="Times New Roman"/>
          <w:sz w:val="24"/>
          <w:szCs w:val="24"/>
        </w:rPr>
        <w:t>Методические объединения учителей-предметников</w:t>
      </w:r>
    </w:p>
    <w:p w:rsidR="0061340B" w:rsidRPr="0061340B" w:rsidRDefault="0061340B" w:rsidP="0061340B">
      <w:pPr>
        <w:pStyle w:val="a4"/>
        <w:numPr>
          <w:ilvl w:val="0"/>
          <w:numId w:val="25"/>
        </w:numPr>
        <w:spacing w:line="236" w:lineRule="auto"/>
        <w:jc w:val="both"/>
        <w:rPr>
          <w:rFonts w:eastAsia="Times New Roman"/>
          <w:sz w:val="24"/>
          <w:szCs w:val="24"/>
        </w:rPr>
      </w:pPr>
      <w:r w:rsidRPr="0061340B">
        <w:rPr>
          <w:rFonts w:eastAsia="Times New Roman"/>
          <w:sz w:val="24"/>
          <w:szCs w:val="24"/>
        </w:rPr>
        <w:t>Учителя-предметники</w:t>
      </w:r>
    </w:p>
    <w:p w:rsidR="0061340B" w:rsidRPr="0061340B" w:rsidRDefault="0061340B" w:rsidP="0061340B">
      <w:pPr>
        <w:pStyle w:val="a4"/>
        <w:numPr>
          <w:ilvl w:val="0"/>
          <w:numId w:val="25"/>
        </w:numPr>
        <w:spacing w:line="236" w:lineRule="auto"/>
        <w:jc w:val="both"/>
        <w:rPr>
          <w:rFonts w:eastAsia="Times New Roman"/>
          <w:sz w:val="24"/>
          <w:szCs w:val="24"/>
        </w:rPr>
      </w:pPr>
      <w:r w:rsidRPr="0061340B">
        <w:rPr>
          <w:rFonts w:eastAsia="Times New Roman"/>
          <w:sz w:val="24"/>
          <w:szCs w:val="24"/>
        </w:rPr>
        <w:t>Обучающиеся</w:t>
      </w:r>
    </w:p>
    <w:p w:rsidR="0061340B" w:rsidRPr="0061340B" w:rsidRDefault="0061340B" w:rsidP="0061340B">
      <w:pPr>
        <w:pStyle w:val="a4"/>
        <w:numPr>
          <w:ilvl w:val="0"/>
          <w:numId w:val="25"/>
        </w:numPr>
        <w:spacing w:line="236" w:lineRule="auto"/>
        <w:jc w:val="both"/>
        <w:rPr>
          <w:sz w:val="20"/>
          <w:szCs w:val="20"/>
        </w:rPr>
      </w:pPr>
      <w:r w:rsidRPr="0061340B">
        <w:rPr>
          <w:rFonts w:eastAsia="Times New Roman"/>
          <w:sz w:val="24"/>
          <w:szCs w:val="24"/>
        </w:rPr>
        <w:t>Родител</w:t>
      </w:r>
      <w:proofErr w:type="gramStart"/>
      <w:r w:rsidRPr="0061340B">
        <w:rPr>
          <w:rFonts w:eastAsia="Times New Roman"/>
          <w:sz w:val="24"/>
          <w:szCs w:val="24"/>
        </w:rPr>
        <w:t>и(</w:t>
      </w:r>
      <w:proofErr w:type="gramEnd"/>
      <w:r w:rsidRPr="0061340B">
        <w:rPr>
          <w:rFonts w:eastAsia="Times New Roman"/>
          <w:sz w:val="24"/>
          <w:szCs w:val="24"/>
        </w:rPr>
        <w:t>законные представители)</w:t>
      </w:r>
    </w:p>
    <w:p w:rsidR="007B7CF9" w:rsidRDefault="007B7CF9">
      <w:pPr>
        <w:spacing w:line="2" w:lineRule="exact"/>
        <w:rPr>
          <w:sz w:val="20"/>
          <w:szCs w:val="20"/>
        </w:rPr>
      </w:pPr>
    </w:p>
    <w:p w:rsidR="007B7CF9" w:rsidRDefault="008F1DE0">
      <w:pPr>
        <w:tabs>
          <w:tab w:val="left" w:pos="1440"/>
        </w:tabs>
        <w:ind w:left="560"/>
        <w:rPr>
          <w:rFonts w:eastAsia="Times New Roman"/>
          <w:sz w:val="23"/>
          <w:szCs w:val="23"/>
        </w:rPr>
      </w:pPr>
      <w:r>
        <w:rPr>
          <w:rFonts w:eastAsia="Times New Roman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Администрация МБОУ «</w:t>
      </w:r>
      <w:proofErr w:type="spellStart"/>
      <w:r w:rsidR="0061340B">
        <w:rPr>
          <w:rFonts w:eastAsia="Times New Roman"/>
          <w:sz w:val="23"/>
          <w:szCs w:val="23"/>
        </w:rPr>
        <w:t>Новошешминская</w:t>
      </w:r>
      <w:proofErr w:type="spellEnd"/>
      <w:r w:rsidR="0061340B">
        <w:rPr>
          <w:rFonts w:eastAsia="Times New Roman"/>
          <w:sz w:val="23"/>
          <w:szCs w:val="23"/>
        </w:rPr>
        <w:t xml:space="preserve"> гимназия</w:t>
      </w:r>
      <w:r>
        <w:rPr>
          <w:rFonts w:eastAsia="Times New Roman"/>
          <w:sz w:val="23"/>
          <w:szCs w:val="23"/>
        </w:rPr>
        <w:t>»:</w:t>
      </w:r>
    </w:p>
    <w:p w:rsidR="0061340B" w:rsidRDefault="0061340B">
      <w:pPr>
        <w:tabs>
          <w:tab w:val="left" w:pos="1440"/>
        </w:tabs>
        <w:ind w:left="5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Ежегодно проводит </w:t>
      </w:r>
      <w:proofErr w:type="spellStart"/>
      <w:r>
        <w:rPr>
          <w:rFonts w:eastAsia="Times New Roman"/>
          <w:sz w:val="23"/>
          <w:szCs w:val="23"/>
        </w:rPr>
        <w:t>самообследование</w:t>
      </w:r>
      <w:proofErr w:type="spellEnd"/>
      <w:r>
        <w:rPr>
          <w:rFonts w:eastAsia="Times New Roman"/>
          <w:sz w:val="23"/>
          <w:szCs w:val="23"/>
        </w:rPr>
        <w:t xml:space="preserve"> и публикует отчет о </w:t>
      </w:r>
      <w:proofErr w:type="spellStart"/>
      <w:r>
        <w:rPr>
          <w:rFonts w:eastAsia="Times New Roman"/>
          <w:sz w:val="23"/>
          <w:szCs w:val="23"/>
        </w:rPr>
        <w:t>самообследовании</w:t>
      </w:r>
      <w:proofErr w:type="spellEnd"/>
      <w:r>
        <w:rPr>
          <w:rFonts w:eastAsia="Times New Roman"/>
          <w:sz w:val="23"/>
          <w:szCs w:val="23"/>
        </w:rPr>
        <w:t xml:space="preserve"> на сайте гимназии;</w:t>
      </w:r>
    </w:p>
    <w:p w:rsidR="0080119E" w:rsidRDefault="0080119E">
      <w:pPr>
        <w:tabs>
          <w:tab w:val="left" w:pos="1440"/>
        </w:tabs>
        <w:ind w:left="5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Анализирует и утверждает рабочие программы учителей, включая анализ календарно-тематического планирования;</w:t>
      </w:r>
    </w:p>
    <w:p w:rsidR="0080119E" w:rsidRDefault="0080119E">
      <w:pPr>
        <w:tabs>
          <w:tab w:val="left" w:pos="1440"/>
        </w:tabs>
        <w:ind w:left="5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Формирует график мониторинга результатов освоения основной образовательной программы (включая процедуры внешнего мониторинга), публикует график мониторинга на сайте гимназии;</w:t>
      </w:r>
    </w:p>
    <w:p w:rsidR="0080119E" w:rsidRDefault="0080119E">
      <w:pPr>
        <w:tabs>
          <w:tab w:val="left" w:pos="1440"/>
        </w:tabs>
        <w:ind w:left="5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Осуществляет </w:t>
      </w:r>
      <w:proofErr w:type="spellStart"/>
      <w:r>
        <w:rPr>
          <w:rFonts w:eastAsia="Times New Roman"/>
          <w:sz w:val="23"/>
          <w:szCs w:val="23"/>
        </w:rPr>
        <w:t>внутришкольный</w:t>
      </w:r>
      <w:proofErr w:type="spellEnd"/>
      <w:r>
        <w:rPr>
          <w:rFonts w:eastAsia="Times New Roman"/>
          <w:sz w:val="23"/>
          <w:szCs w:val="23"/>
        </w:rPr>
        <w:t xml:space="preserve"> мониторинг;</w:t>
      </w:r>
    </w:p>
    <w:p w:rsidR="0080119E" w:rsidRDefault="0080119E">
      <w:pPr>
        <w:tabs>
          <w:tab w:val="left" w:pos="1440"/>
        </w:tabs>
        <w:ind w:left="5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Анализирует результаты, осуществляет прогноз повышения качества образования и формирует управленческие решения по реализации прогноза;</w:t>
      </w:r>
    </w:p>
    <w:p w:rsidR="0080119E" w:rsidRDefault="0080119E">
      <w:pPr>
        <w:tabs>
          <w:tab w:val="left" w:pos="1440"/>
        </w:tabs>
        <w:ind w:left="5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Организует и проводит экспертизу образовательных результатов по заявлению родителей;</w:t>
      </w:r>
    </w:p>
    <w:p w:rsidR="0080119E" w:rsidRDefault="0080119E">
      <w:pPr>
        <w:tabs>
          <w:tab w:val="left" w:pos="1440"/>
        </w:tabs>
        <w:ind w:left="5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Формирует план повышения квалификации учителей с целью совершенствования компетенций в контрольно-оценочной деятельности;</w:t>
      </w:r>
    </w:p>
    <w:p w:rsidR="0080119E" w:rsidRDefault="0080119E">
      <w:pPr>
        <w:tabs>
          <w:tab w:val="left" w:pos="1440"/>
        </w:tabs>
        <w:ind w:left="5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Размещает на сайте информацию о результатах внутренней оценки качества образования.</w:t>
      </w:r>
    </w:p>
    <w:p w:rsidR="007B7CF9" w:rsidRDefault="007B7CF9">
      <w:pPr>
        <w:spacing w:line="10" w:lineRule="exact"/>
        <w:rPr>
          <w:sz w:val="20"/>
          <w:szCs w:val="20"/>
        </w:rPr>
      </w:pP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spacing w:line="237" w:lineRule="auto"/>
        <w:ind w:left="560"/>
        <w:rPr>
          <w:rFonts w:eastAsia="Times New Roman"/>
          <w:sz w:val="24"/>
          <w:szCs w:val="24"/>
        </w:rPr>
      </w:pPr>
      <w:r>
        <w:rPr>
          <w:rFonts w:eastAsia="Times New Roman"/>
        </w:rPr>
        <w:t>3.3.</w:t>
      </w:r>
      <w:r w:rsidR="0080119E">
        <w:rPr>
          <w:rFonts w:eastAsia="Times New Roman"/>
          <w:sz w:val="24"/>
          <w:szCs w:val="24"/>
        </w:rPr>
        <w:t>М</w:t>
      </w:r>
      <w:r>
        <w:rPr>
          <w:rFonts w:eastAsia="Times New Roman"/>
          <w:sz w:val="24"/>
          <w:szCs w:val="24"/>
        </w:rPr>
        <w:t>етодические объединения учителей-предметников:</w:t>
      </w:r>
    </w:p>
    <w:p w:rsidR="008A51FB" w:rsidRDefault="008A51FB">
      <w:pPr>
        <w:spacing w:line="237" w:lineRule="auto"/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организуют  и консультируют работу учителей по составлению рабочих программ, календарно-тематического планирования;</w:t>
      </w:r>
    </w:p>
    <w:p w:rsidR="008A51FB" w:rsidRDefault="008A51FB">
      <w:pPr>
        <w:spacing w:line="237" w:lineRule="auto"/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-вносят предложения в график мониторинга образовательных результатов;</w:t>
      </w:r>
    </w:p>
    <w:p w:rsidR="008A51FB" w:rsidRDefault="008A51FB">
      <w:pPr>
        <w:spacing w:line="237" w:lineRule="auto"/>
        <w:ind w:left="560"/>
        <w:rPr>
          <w:rFonts w:eastAsia="Times New Roman"/>
        </w:rPr>
      </w:pPr>
      <w:r>
        <w:rPr>
          <w:rFonts w:eastAsia="Times New Roman"/>
          <w:sz w:val="24"/>
          <w:szCs w:val="24"/>
        </w:rPr>
        <w:t>-принимают участие в анализе результатов образовательных достижений.</w:t>
      </w:r>
    </w:p>
    <w:p w:rsidR="007B7CF9" w:rsidRDefault="007B7CF9">
      <w:pPr>
        <w:spacing w:line="13" w:lineRule="exact"/>
        <w:rPr>
          <w:rFonts w:eastAsia="Times New Roman"/>
        </w:rPr>
      </w:pPr>
    </w:p>
    <w:p w:rsidR="007B7CF9" w:rsidRDefault="007B7CF9">
      <w:pPr>
        <w:spacing w:line="11" w:lineRule="exact"/>
        <w:rPr>
          <w:rFonts w:eastAsia="Times New Roman"/>
          <w:sz w:val="24"/>
          <w:szCs w:val="24"/>
        </w:rPr>
      </w:pPr>
    </w:p>
    <w:p w:rsidR="008A51FB" w:rsidRDefault="008A51FB">
      <w:pPr>
        <w:spacing w:line="11" w:lineRule="exact"/>
        <w:rPr>
          <w:rFonts w:eastAsia="Times New Roman"/>
        </w:rPr>
      </w:pPr>
    </w:p>
    <w:p w:rsidR="008A51FB" w:rsidRDefault="008F1DE0" w:rsidP="008A51FB">
      <w:pPr>
        <w:spacing w:line="234" w:lineRule="auto"/>
        <w:ind w:firstLine="562"/>
        <w:rPr>
          <w:rFonts w:eastAsia="Times New Roman"/>
        </w:rPr>
      </w:pPr>
      <w:r>
        <w:rPr>
          <w:rFonts w:eastAsia="Times New Roman"/>
        </w:rPr>
        <w:t xml:space="preserve">3.4. </w:t>
      </w:r>
      <w:r w:rsidR="008A51FB">
        <w:rPr>
          <w:rFonts w:eastAsia="Times New Roman"/>
        </w:rPr>
        <w:t>Учитель:</w:t>
      </w:r>
    </w:p>
    <w:p w:rsidR="008A51FB" w:rsidRPr="00A506CA" w:rsidRDefault="008A51FB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 w:rsidRPr="00A506CA">
        <w:rPr>
          <w:rFonts w:eastAsia="Times New Roman"/>
          <w:sz w:val="24"/>
          <w:szCs w:val="24"/>
        </w:rPr>
        <w:t>-разрабатывает рабочие  программы по предмету и календарно-тематическое планирование;</w:t>
      </w:r>
    </w:p>
    <w:p w:rsidR="008A51FB" w:rsidRPr="00A506CA" w:rsidRDefault="008A51FB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 w:rsidRPr="00A506CA">
        <w:rPr>
          <w:rFonts w:eastAsia="Times New Roman"/>
          <w:sz w:val="24"/>
          <w:szCs w:val="24"/>
        </w:rPr>
        <w:t>-повышает свой профессиональный уровень, осваивает современные технологии в осуществлении контрольно-оценочной деятельности;</w:t>
      </w:r>
    </w:p>
    <w:p w:rsidR="008A51FB" w:rsidRPr="00A506CA" w:rsidRDefault="008A51FB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 w:rsidRPr="00A506CA">
        <w:rPr>
          <w:rFonts w:eastAsia="Times New Roman"/>
          <w:sz w:val="24"/>
          <w:szCs w:val="24"/>
        </w:rPr>
        <w:t>-осуществляет оценку предметных результатов в ходе процедур текущей, тематической, промежуточной и итоговой оценки в соответствии с содержанием календарно-тематического планирования;</w:t>
      </w:r>
    </w:p>
    <w:p w:rsidR="008A51FB" w:rsidRPr="00A506CA" w:rsidRDefault="008A51FB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 w:rsidRPr="00A506CA">
        <w:rPr>
          <w:rFonts w:eastAsia="Times New Roman"/>
          <w:sz w:val="24"/>
          <w:szCs w:val="24"/>
        </w:rPr>
        <w:t>-своевременно вносит отметки в электронный журнал, формирует в ЭЖ календарно-тематическое планирование в соответствии с Положением о ведении электронного журнала, формирует график контрольных работ</w:t>
      </w:r>
      <w:r w:rsidR="00A506CA" w:rsidRPr="00A506CA">
        <w:rPr>
          <w:rFonts w:eastAsia="Times New Roman"/>
          <w:sz w:val="24"/>
          <w:szCs w:val="24"/>
        </w:rPr>
        <w:t>;</w:t>
      </w:r>
    </w:p>
    <w:p w:rsidR="00A506CA" w:rsidRP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 w:rsidRPr="00A506CA">
        <w:rPr>
          <w:rFonts w:eastAsia="Times New Roman"/>
          <w:sz w:val="24"/>
          <w:szCs w:val="24"/>
        </w:rPr>
        <w:t>-принимает участие в анализе результатов ОГЭ, ЕГЭ, внешней экспертизы, административного контроля;</w:t>
      </w:r>
    </w:p>
    <w:p w:rsidR="00A506CA" w:rsidRP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 w:rsidRPr="00A506CA">
        <w:rPr>
          <w:rFonts w:eastAsia="Times New Roman"/>
          <w:sz w:val="24"/>
          <w:szCs w:val="24"/>
        </w:rPr>
        <w:t>-выполняет управленческие решения по коррекции полученных результатов обучения;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 w:rsidRPr="00A506CA">
        <w:rPr>
          <w:rFonts w:eastAsia="Times New Roman"/>
          <w:sz w:val="24"/>
          <w:szCs w:val="24"/>
        </w:rPr>
        <w:t>-формирует у учащихся умения самоконтроля и самооценки своей деятельности.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 Родители: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-осуществляют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результатами освоения планируемых результатов обучения по ЭЖ и посредством личного общения с учителями;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получают информацию о графике мониторинга результатов обучения и содержания предстоящей работы;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получают информацию о результатах ВСОКО и внешнего мониторинга результатов обучения и принимают участие в выработке решений, направленных на повышение качества образования;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-принимают участие в качестве общественных наблюдателей при проведении оценочных процедур.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  Обучающиеся: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-осуществляют самоконтроль за результат</w:t>
      </w:r>
      <w:r w:rsidR="00CB77C6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ми обучения по ЭЖ;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-формируют с помощью учителя умения, способы действия для осуществления самоконтроля и самооценки;</w:t>
      </w:r>
    </w:p>
    <w:p w:rsidR="00A506CA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-своевременно получают информацию о сроках проведения внутреннего и внешнего мониторинга и содержании планируемых работ;</w:t>
      </w:r>
    </w:p>
    <w:p w:rsidR="008A51FB" w:rsidRDefault="00A506CA" w:rsidP="008A51FB">
      <w:pPr>
        <w:spacing w:line="234" w:lineRule="auto"/>
        <w:ind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-после проведения процедуры оценки получают информацию о результатах внутреннего и внешнего мониторинга результатов обучения.</w:t>
      </w:r>
    </w:p>
    <w:p w:rsidR="007B7CF9" w:rsidRDefault="008F1DE0" w:rsidP="008A51FB">
      <w:pPr>
        <w:spacing w:line="234" w:lineRule="auto"/>
        <w:ind w:firstLine="562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Содержание ВСОКО</w:t>
      </w:r>
    </w:p>
    <w:p w:rsidR="007B7CF9" w:rsidRDefault="008F1DE0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качества образования осуществляется по следующим направлениям:</w:t>
      </w:r>
    </w:p>
    <w:p w:rsidR="007B7CF9" w:rsidRDefault="008F1DE0">
      <w:pPr>
        <w:numPr>
          <w:ilvl w:val="0"/>
          <w:numId w:val="12"/>
        </w:numPr>
        <w:tabs>
          <w:tab w:val="left" w:pos="1460"/>
        </w:tabs>
        <w:spacing w:line="238" w:lineRule="auto"/>
        <w:ind w:left="1460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образовательных результатов:</w:t>
      </w:r>
    </w:p>
    <w:p w:rsidR="007B7CF9" w:rsidRDefault="007B7CF9">
      <w:pPr>
        <w:spacing w:line="11" w:lineRule="exact"/>
        <w:rPr>
          <w:sz w:val="20"/>
          <w:szCs w:val="20"/>
        </w:rPr>
      </w:pPr>
    </w:p>
    <w:p w:rsidR="007B7CF9" w:rsidRDefault="008F1DE0">
      <w:pPr>
        <w:numPr>
          <w:ilvl w:val="0"/>
          <w:numId w:val="13"/>
        </w:numPr>
        <w:tabs>
          <w:tab w:val="left" w:pos="749"/>
        </w:tabs>
        <w:spacing w:line="233" w:lineRule="auto"/>
        <w:ind w:right="14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предметные результаты обучения (включая внутреннюю и внешнюю диагностики, в том числе государственную итоговую аттестацию обучающихся 9, 11х классов);</w:t>
      </w: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numPr>
          <w:ilvl w:val="0"/>
          <w:numId w:val="13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метапредметные результаты обучения (включая внутреннюю и внешнюю диагностики);</w:t>
      </w:r>
    </w:p>
    <w:p w:rsidR="007B7CF9" w:rsidRDefault="008F1DE0">
      <w:pPr>
        <w:numPr>
          <w:ilvl w:val="0"/>
          <w:numId w:val="13"/>
        </w:numPr>
        <w:tabs>
          <w:tab w:val="left" w:pos="740"/>
        </w:tabs>
        <w:spacing w:line="238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личностные результаты (включая показатели социализации обучающихся);</w:t>
      </w:r>
    </w:p>
    <w:p w:rsidR="007B7CF9" w:rsidRDefault="008F1DE0">
      <w:pPr>
        <w:numPr>
          <w:ilvl w:val="0"/>
          <w:numId w:val="13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здоровье обучающихся (динамика);</w:t>
      </w:r>
    </w:p>
    <w:p w:rsidR="007B7CF9" w:rsidRDefault="007B7CF9">
      <w:pPr>
        <w:spacing w:line="10" w:lineRule="exact"/>
        <w:rPr>
          <w:rFonts w:eastAsia="Times New Roman"/>
        </w:rPr>
      </w:pPr>
    </w:p>
    <w:p w:rsidR="007B7CF9" w:rsidRDefault="008F1DE0">
      <w:pPr>
        <w:numPr>
          <w:ilvl w:val="0"/>
          <w:numId w:val="13"/>
        </w:numPr>
        <w:tabs>
          <w:tab w:val="left" w:pos="699"/>
        </w:tabs>
        <w:spacing w:line="233" w:lineRule="auto"/>
        <w:ind w:left="56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достижения обучающихся (конкурсы,соревнования, олимпиады, научно-практические конференции и т.д.);</w:t>
      </w:r>
    </w:p>
    <w:p w:rsidR="007B7CF9" w:rsidRDefault="007B7CF9">
      <w:pPr>
        <w:spacing w:line="1" w:lineRule="exact"/>
        <w:rPr>
          <w:rFonts w:eastAsia="Times New Roman"/>
          <w:sz w:val="24"/>
          <w:szCs w:val="24"/>
        </w:rPr>
      </w:pPr>
    </w:p>
    <w:p w:rsidR="007B7CF9" w:rsidRDefault="008F1DE0">
      <w:pPr>
        <w:numPr>
          <w:ilvl w:val="0"/>
          <w:numId w:val="13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удовлетворѐнность родителей качеством образовательных результатов;</w:t>
      </w: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numPr>
          <w:ilvl w:val="0"/>
          <w:numId w:val="13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профессиональное самоопределение обучающихся и иные.</w:t>
      </w:r>
    </w:p>
    <w:p w:rsidR="007B7CF9" w:rsidRDefault="008F1DE0">
      <w:pPr>
        <w:numPr>
          <w:ilvl w:val="0"/>
          <w:numId w:val="14"/>
        </w:numPr>
        <w:tabs>
          <w:tab w:val="left" w:pos="1460"/>
        </w:tabs>
        <w:spacing w:line="237" w:lineRule="auto"/>
        <w:ind w:left="1460" w:hanging="90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реализации образовательного процесса:</w:t>
      </w:r>
    </w:p>
    <w:p w:rsidR="007B7CF9" w:rsidRDefault="007B7CF9">
      <w:pPr>
        <w:spacing w:line="11" w:lineRule="exact"/>
        <w:rPr>
          <w:sz w:val="20"/>
          <w:szCs w:val="20"/>
        </w:rPr>
      </w:pPr>
    </w:p>
    <w:p w:rsidR="007B7CF9" w:rsidRDefault="008F1DE0">
      <w:pPr>
        <w:numPr>
          <w:ilvl w:val="0"/>
          <w:numId w:val="15"/>
        </w:numPr>
        <w:tabs>
          <w:tab w:val="left" w:pos="749"/>
        </w:tabs>
        <w:spacing w:line="233" w:lineRule="auto"/>
        <w:ind w:right="8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основные образовательные программы начального общего, основного общего и среднего общего образования (соответствие требованиям ФГОС, ФК ГОС)</w:t>
      </w: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numPr>
          <w:ilvl w:val="0"/>
          <w:numId w:val="15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рабочие программы по предметам учебного плана;</w:t>
      </w: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numPr>
          <w:ilvl w:val="0"/>
          <w:numId w:val="15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программы внеурочной деятельности;</w:t>
      </w:r>
    </w:p>
    <w:p w:rsidR="007B7CF9" w:rsidRDefault="007B7CF9">
      <w:pPr>
        <w:spacing w:line="1" w:lineRule="exact"/>
        <w:rPr>
          <w:rFonts w:eastAsia="Times New Roman"/>
        </w:rPr>
      </w:pPr>
    </w:p>
    <w:p w:rsidR="007B7CF9" w:rsidRDefault="008F1DE0">
      <w:pPr>
        <w:numPr>
          <w:ilvl w:val="0"/>
          <w:numId w:val="15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реализация учебных планов и рабочих программ (соответствие ФГОС, ФК ГОС);</w:t>
      </w:r>
    </w:p>
    <w:p w:rsidR="007B7CF9" w:rsidRDefault="008F1DE0">
      <w:pPr>
        <w:numPr>
          <w:ilvl w:val="0"/>
          <w:numId w:val="15"/>
        </w:numPr>
        <w:tabs>
          <w:tab w:val="left" w:pos="740"/>
        </w:tabs>
        <w:spacing w:line="238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уроков и индивидуальной работы с обучающимися;</w:t>
      </w:r>
    </w:p>
    <w:p w:rsidR="007B7CF9" w:rsidRDefault="008F1DE0">
      <w:pPr>
        <w:numPr>
          <w:ilvl w:val="0"/>
          <w:numId w:val="15"/>
        </w:numPr>
        <w:tabs>
          <w:tab w:val="left" w:pos="740"/>
        </w:tabs>
        <w:spacing w:line="237" w:lineRule="auto"/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качество внеурочной деятельности (включая классное руководство);</w:t>
      </w:r>
    </w:p>
    <w:p w:rsidR="007B7CF9" w:rsidRDefault="007B7CF9">
      <w:pPr>
        <w:spacing w:line="10" w:lineRule="exact"/>
        <w:rPr>
          <w:rFonts w:eastAsia="Times New Roman"/>
        </w:rPr>
      </w:pPr>
    </w:p>
    <w:p w:rsidR="007B7CF9" w:rsidRDefault="008F1DE0">
      <w:pPr>
        <w:numPr>
          <w:ilvl w:val="0"/>
          <w:numId w:val="15"/>
        </w:numPr>
        <w:tabs>
          <w:tab w:val="left" w:pos="752"/>
        </w:tabs>
        <w:spacing w:line="233" w:lineRule="auto"/>
        <w:ind w:right="90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удовлетворѐнность учеников и родителей уроками и условиями в МБОУ «</w:t>
      </w:r>
      <w:proofErr w:type="spellStart"/>
      <w:r w:rsidR="00A506CA">
        <w:rPr>
          <w:rFonts w:eastAsia="Times New Roman"/>
          <w:sz w:val="24"/>
          <w:szCs w:val="24"/>
        </w:rPr>
        <w:t>Новошешминская</w:t>
      </w:r>
      <w:proofErr w:type="spellEnd"/>
      <w:r w:rsidR="00A506CA">
        <w:rPr>
          <w:rFonts w:eastAsia="Times New Roman"/>
          <w:sz w:val="24"/>
          <w:szCs w:val="24"/>
        </w:rPr>
        <w:t xml:space="preserve"> гимназия</w:t>
      </w:r>
      <w:r>
        <w:rPr>
          <w:rFonts w:eastAsia="Times New Roman"/>
          <w:sz w:val="24"/>
          <w:szCs w:val="24"/>
        </w:rPr>
        <w:t>»;</w:t>
      </w:r>
    </w:p>
    <w:p w:rsidR="007B7CF9" w:rsidRDefault="007B7CF9">
      <w:pPr>
        <w:spacing w:line="11" w:lineRule="exact"/>
        <w:rPr>
          <w:rFonts w:eastAsia="Times New Roman"/>
        </w:rPr>
      </w:pPr>
    </w:p>
    <w:p w:rsidR="007B7CF9" w:rsidRDefault="008F1DE0">
      <w:pPr>
        <w:numPr>
          <w:ilvl w:val="0"/>
          <w:numId w:val="15"/>
        </w:numPr>
        <w:tabs>
          <w:tab w:val="left" w:pos="749"/>
        </w:tabs>
        <w:spacing w:line="234" w:lineRule="auto"/>
        <w:ind w:right="180" w:firstLine="556"/>
        <w:rPr>
          <w:rFonts w:eastAsia="Times New Roman"/>
        </w:rPr>
      </w:pPr>
      <w:r>
        <w:rPr>
          <w:rFonts w:eastAsia="Times New Roman"/>
          <w:sz w:val="24"/>
          <w:szCs w:val="24"/>
        </w:rPr>
        <w:t>адаптация обучающихся к условиям школьного обучения и при переходе на следующий уровень образования.</w:t>
      </w:r>
    </w:p>
    <w:p w:rsidR="007B7CF9" w:rsidRDefault="007B7CF9">
      <w:pPr>
        <w:spacing w:line="11" w:lineRule="exact"/>
        <w:rPr>
          <w:sz w:val="20"/>
          <w:szCs w:val="20"/>
        </w:rPr>
      </w:pPr>
    </w:p>
    <w:p w:rsidR="004130F3" w:rsidRPr="004130F3" w:rsidRDefault="008F1DE0">
      <w:pPr>
        <w:numPr>
          <w:ilvl w:val="0"/>
          <w:numId w:val="16"/>
        </w:numPr>
        <w:tabs>
          <w:tab w:val="left" w:pos="1455"/>
        </w:tabs>
        <w:spacing w:line="235" w:lineRule="auto"/>
        <w:ind w:left="560" w:right="2060" w:hanging="4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Качество условий, обеспечивающих образовательный </w:t>
      </w:r>
      <w:r w:rsidR="004130F3">
        <w:rPr>
          <w:rFonts w:eastAsia="Times New Roman"/>
          <w:sz w:val="24"/>
          <w:szCs w:val="24"/>
        </w:rPr>
        <w:t xml:space="preserve"> п</w:t>
      </w:r>
      <w:r>
        <w:rPr>
          <w:rFonts w:eastAsia="Times New Roman"/>
          <w:sz w:val="24"/>
          <w:szCs w:val="24"/>
        </w:rPr>
        <w:t xml:space="preserve">роцесс: </w:t>
      </w:r>
    </w:p>
    <w:p w:rsidR="004130F3" w:rsidRDefault="004130F3" w:rsidP="004130F3">
      <w:pPr>
        <w:tabs>
          <w:tab w:val="left" w:pos="1455"/>
        </w:tabs>
        <w:spacing w:line="235" w:lineRule="auto"/>
        <w:ind w:left="560" w:right="2060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 </w:t>
      </w:r>
      <w:r w:rsidR="008F1DE0">
        <w:rPr>
          <w:rFonts w:eastAsia="Times New Roman"/>
        </w:rPr>
        <w:t xml:space="preserve">- </w:t>
      </w:r>
      <w:r w:rsidR="008F1DE0">
        <w:rPr>
          <w:rFonts w:eastAsia="Times New Roman"/>
          <w:sz w:val="24"/>
          <w:szCs w:val="24"/>
        </w:rPr>
        <w:t>материально-техническое обеспечение;</w:t>
      </w:r>
      <w:r w:rsidR="008F1DE0">
        <w:rPr>
          <w:rFonts w:eastAsia="Times New Roman"/>
        </w:rPr>
        <w:t xml:space="preserve"> </w:t>
      </w:r>
    </w:p>
    <w:p w:rsidR="007B7CF9" w:rsidRDefault="008F1DE0" w:rsidP="004130F3">
      <w:pPr>
        <w:tabs>
          <w:tab w:val="left" w:pos="1455"/>
        </w:tabs>
        <w:spacing w:line="235" w:lineRule="auto"/>
        <w:ind w:left="560" w:right="2060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информационно-развивающая среда;</w:t>
      </w:r>
    </w:p>
    <w:p w:rsidR="007B7CF9" w:rsidRDefault="007B7CF9">
      <w:pPr>
        <w:spacing w:line="10" w:lineRule="exact"/>
        <w:rPr>
          <w:rFonts w:eastAsia="Times New Roman"/>
        </w:rPr>
      </w:pPr>
    </w:p>
    <w:p w:rsidR="004130F3" w:rsidRDefault="008F1DE0">
      <w:pPr>
        <w:spacing w:line="235" w:lineRule="auto"/>
        <w:ind w:left="560" w:right="4100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санитарно-гигиенические и эстетические условия;</w:t>
      </w: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медицинское сопровождение;</w:t>
      </w:r>
    </w:p>
    <w:p w:rsidR="007B7CF9" w:rsidRDefault="008F1DE0">
      <w:pPr>
        <w:spacing w:line="235" w:lineRule="auto"/>
        <w:ind w:left="560" w:right="4100"/>
        <w:rPr>
          <w:rFonts w:eastAsia="Times New Roman"/>
        </w:rPr>
      </w:pP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организация питания;</w:t>
      </w:r>
    </w:p>
    <w:p w:rsidR="007B7CF9" w:rsidRDefault="007B7CF9">
      <w:pPr>
        <w:spacing w:line="12" w:lineRule="exact"/>
        <w:rPr>
          <w:rFonts w:eastAsia="Times New Roman"/>
        </w:rPr>
      </w:pPr>
    </w:p>
    <w:p w:rsidR="004130F3" w:rsidRDefault="008F1DE0">
      <w:pPr>
        <w:spacing w:line="235" w:lineRule="auto"/>
        <w:ind w:left="560" w:right="2960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психологический климат;</w:t>
      </w:r>
    </w:p>
    <w:p w:rsidR="004130F3" w:rsidRDefault="008F1DE0">
      <w:pPr>
        <w:spacing w:line="235" w:lineRule="auto"/>
        <w:ind w:left="560" w:right="2960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использование социальной сферы поселка и района;</w:t>
      </w:r>
    </w:p>
    <w:p w:rsidR="007B7CF9" w:rsidRDefault="008F1DE0">
      <w:pPr>
        <w:spacing w:line="235" w:lineRule="auto"/>
        <w:ind w:left="560" w:right="2960"/>
        <w:rPr>
          <w:rFonts w:eastAsia="Times New Roman"/>
        </w:rPr>
      </w:pPr>
      <w:r>
        <w:rPr>
          <w:rFonts w:eastAsia="Times New Roman"/>
        </w:rPr>
        <w:t xml:space="preserve"> - </w:t>
      </w:r>
      <w:r>
        <w:rPr>
          <w:rFonts w:eastAsia="Times New Roman"/>
          <w:sz w:val="24"/>
          <w:szCs w:val="24"/>
        </w:rPr>
        <w:t>кадровое обеспечение;</w:t>
      </w:r>
    </w:p>
    <w:p w:rsidR="007B7CF9" w:rsidRDefault="008F1DE0">
      <w:pPr>
        <w:spacing w:line="237" w:lineRule="auto"/>
        <w:ind w:left="560"/>
        <w:rPr>
          <w:rFonts w:eastAsia="Times New Roman"/>
        </w:rPr>
      </w:pPr>
      <w:r>
        <w:rPr>
          <w:rFonts w:eastAsia="Times New Roman"/>
        </w:rPr>
        <w:t xml:space="preserve">-  </w:t>
      </w:r>
      <w:r>
        <w:rPr>
          <w:rFonts w:eastAsia="Times New Roman"/>
          <w:sz w:val="24"/>
          <w:szCs w:val="24"/>
        </w:rPr>
        <w:t>общественно-государственное управление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(педагогический совет,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родительский комитет,</w:t>
      </w:r>
    </w:p>
    <w:p w:rsidR="007B7CF9" w:rsidRDefault="008F1DE0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ученическое самоуправление);</w:t>
      </w:r>
    </w:p>
    <w:p w:rsidR="007B7CF9" w:rsidRDefault="007B7CF9">
      <w:pPr>
        <w:spacing w:line="1" w:lineRule="exact"/>
        <w:rPr>
          <w:sz w:val="20"/>
          <w:szCs w:val="20"/>
        </w:rPr>
      </w:pPr>
    </w:p>
    <w:p w:rsidR="007B7CF9" w:rsidRPr="004130F3" w:rsidRDefault="008F1DE0">
      <w:pPr>
        <w:numPr>
          <w:ilvl w:val="0"/>
          <w:numId w:val="17"/>
        </w:numPr>
        <w:tabs>
          <w:tab w:val="left" w:pos="740"/>
        </w:tabs>
        <w:ind w:left="740" w:hanging="184"/>
        <w:rPr>
          <w:rFonts w:eastAsia="Times New Roman"/>
        </w:rPr>
      </w:pPr>
      <w:r>
        <w:rPr>
          <w:rFonts w:eastAsia="Times New Roman"/>
          <w:sz w:val="24"/>
          <w:szCs w:val="24"/>
        </w:rPr>
        <w:t>документооборот и нормативно-правовое обеспечение.</w:t>
      </w: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  <w:sz w:val="24"/>
          <w:szCs w:val="24"/>
        </w:rPr>
      </w:pPr>
    </w:p>
    <w:p w:rsidR="004130F3" w:rsidRDefault="004130F3" w:rsidP="004130F3">
      <w:pPr>
        <w:tabs>
          <w:tab w:val="left" w:pos="740"/>
        </w:tabs>
        <w:rPr>
          <w:rFonts w:eastAsia="Times New Roman"/>
        </w:rPr>
      </w:pPr>
    </w:p>
    <w:p w:rsidR="007B7CF9" w:rsidRPr="004130F3" w:rsidRDefault="008F1DE0" w:rsidP="004130F3">
      <w:pPr>
        <w:pStyle w:val="a4"/>
        <w:numPr>
          <w:ilvl w:val="0"/>
          <w:numId w:val="16"/>
        </w:numPr>
        <w:tabs>
          <w:tab w:val="left" w:pos="1460"/>
        </w:tabs>
        <w:spacing w:line="237" w:lineRule="auto"/>
        <w:rPr>
          <w:rFonts w:eastAsia="Times New Roman"/>
          <w:b/>
          <w:bCs/>
        </w:rPr>
      </w:pPr>
      <w:r w:rsidRPr="004130F3">
        <w:rPr>
          <w:rFonts w:eastAsia="Times New Roman"/>
          <w:sz w:val="24"/>
          <w:szCs w:val="24"/>
        </w:rPr>
        <w:lastRenderedPageBreak/>
        <w:t>Объекты оценки качества образования.</w:t>
      </w:r>
    </w:p>
    <w:p w:rsidR="007B7CF9" w:rsidRDefault="007B7CF9"/>
    <w:p w:rsidR="007B7CF9" w:rsidRDefault="007B7CF9">
      <w:pPr>
        <w:spacing w:line="200" w:lineRule="exact"/>
        <w:rPr>
          <w:sz w:val="20"/>
          <w:szCs w:val="20"/>
        </w:rPr>
      </w:pPr>
    </w:p>
    <w:tbl>
      <w:tblPr>
        <w:tblW w:w="10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20"/>
        <w:gridCol w:w="1860"/>
        <w:gridCol w:w="2980"/>
        <w:gridCol w:w="1860"/>
        <w:gridCol w:w="1280"/>
        <w:gridCol w:w="1520"/>
      </w:tblGrid>
      <w:tr w:rsidR="007B7CF9" w:rsidTr="004130F3">
        <w:trPr>
          <w:trHeight w:val="255"/>
        </w:trPr>
        <w:tc>
          <w:tcPr>
            <w:tcW w:w="3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7B7CF9" w:rsidRDefault="007B7CF9"/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№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Объект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Показатели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Методы оценки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Ответствен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Сроки</w:t>
            </w:r>
          </w:p>
        </w:tc>
      </w:tr>
      <w:tr w:rsidR="007B7CF9" w:rsidTr="004130F3">
        <w:trPr>
          <w:trHeight w:val="268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п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/п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оценки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ный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</w:tr>
      <w:tr w:rsidR="007B7CF9" w:rsidTr="004130F3">
        <w:trPr>
          <w:trHeight w:val="237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gridSpan w:val="2"/>
            <w:tcBorders>
              <w:bottom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I. Качество образовательных результатов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</w:tr>
      <w:tr w:rsidR="007B7CF9" w:rsidTr="004130F3">
        <w:trPr>
          <w:trHeight w:val="238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Промежуточный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 w:rsidP="004130F3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Заместител</w:t>
            </w:r>
            <w:r w:rsidR="00840400">
              <w:rPr>
                <w:rFonts w:eastAsia="Times New Roman"/>
                <w:w w:val="98"/>
                <w:sz w:val="21"/>
                <w:szCs w:val="21"/>
              </w:rPr>
              <w:t>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итогам</w:t>
            </w:r>
          </w:p>
        </w:tc>
      </w:tr>
      <w:tr w:rsidR="007B7CF9" w:rsidTr="004130F3">
        <w:trPr>
          <w:trHeight w:val="268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итоговый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404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четверти;</w:t>
            </w: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неуспевающих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; доля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40400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учебного года.</w:t>
            </w: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 на «4» и «5»;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spacing w:line="231" w:lineRule="exact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средний процент выполнения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анализ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</w:p>
        </w:tc>
      </w:tr>
      <w:tr w:rsidR="007B7CF9" w:rsidTr="004130F3">
        <w:trPr>
          <w:trHeight w:val="252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заданий административных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контрольных работ; доля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мониторинга</w:t>
            </w:r>
          </w:p>
        </w:tc>
      </w:tr>
      <w:tr w:rsidR="007B7CF9" w:rsidTr="004130F3">
        <w:trPr>
          <w:trHeight w:val="253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 9, 11х классов,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аттестации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2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преодолевших минимальный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порог при сдаче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государственной аттестации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предметам русский язык,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математика, татарский язык;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9,11х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3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классов, получивших аттестат;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средний балл по предметам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русский язык и математика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результатам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государственной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аттестации; 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9,11х классов, получивших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2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аттестат особого образца; доля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обучающихся, выполнивших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2/3 предложенные задания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при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проведении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текущего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итогового контроля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переводных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классах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на «4»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2"/>
        </w:trPr>
        <w:tc>
          <w:tcPr>
            <w:tcW w:w="30" w:type="dxa"/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«5», количество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2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неуспевающих.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38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0" w:lineRule="exact"/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Метапредметные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Промежуточный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Классный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7B7CF9" w:rsidTr="004130F3">
        <w:trPr>
          <w:trHeight w:val="268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Уровень освоения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руководите</w:t>
            </w:r>
            <w:r w:rsidR="00840400">
              <w:rPr>
                <w:rFonts w:eastAsia="Times New Roman"/>
                <w:w w:val="99"/>
                <w:sz w:val="21"/>
                <w:szCs w:val="21"/>
              </w:rPr>
              <w:t>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</w:p>
        </w:tc>
      </w:tr>
      <w:tr w:rsidR="007B7CF9" w:rsidTr="004130F3">
        <w:trPr>
          <w:trHeight w:val="252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планируемых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контроль. Анализ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spacing w:line="231" w:lineRule="exact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</w:tr>
      <w:tr w:rsidR="007B7CF9" w:rsidTr="004130F3">
        <w:trPr>
          <w:trHeight w:val="250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метапредметных результатов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урочной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</w:t>
            </w:r>
            <w:r w:rsidR="00840400">
              <w:rPr>
                <w:rFonts w:eastAsia="Times New Roman"/>
                <w:sz w:val="21"/>
                <w:szCs w:val="21"/>
              </w:rPr>
              <w:t>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мониторинга</w:t>
            </w:r>
          </w:p>
        </w:tc>
      </w:tr>
      <w:tr w:rsidR="007B7CF9" w:rsidTr="004130F3">
        <w:trPr>
          <w:trHeight w:val="250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соответствии с перечнем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из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spacing w:line="231" w:lineRule="exact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63"/>
        </w:trPr>
        <w:tc>
          <w:tcPr>
            <w:tcW w:w="30" w:type="dxa"/>
            <w:vAlign w:val="bottom"/>
          </w:tcPr>
          <w:p w:rsidR="007B7CF9" w:rsidRDefault="007B7CF9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</w:tr>
      <w:tr w:rsidR="007B7CF9" w:rsidTr="004130F3">
        <w:trPr>
          <w:trHeight w:val="250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 w:rsidP="004130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(высокий, средний,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2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низкий). Динамика результатов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5"/>
        </w:trPr>
        <w:tc>
          <w:tcPr>
            <w:tcW w:w="30" w:type="dxa"/>
            <w:vAlign w:val="bottom"/>
          </w:tcPr>
          <w:p w:rsidR="007B7CF9" w:rsidRDefault="007B7CF9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Личностные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Уровень сформированности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Мониторинговое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Классный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7B7CF9" w:rsidTr="004130F3">
        <w:trPr>
          <w:trHeight w:val="252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планируемых личностных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исследование.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руководите</w:t>
            </w:r>
            <w:r w:rsidR="00840400">
              <w:rPr>
                <w:rFonts w:eastAsia="Times New Roman"/>
                <w:w w:val="99"/>
                <w:sz w:val="21"/>
                <w:szCs w:val="21"/>
              </w:rPr>
              <w:t>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</w:p>
        </w:tc>
      </w:tr>
      <w:tr w:rsidR="007B7CF9" w:rsidTr="004130F3">
        <w:trPr>
          <w:trHeight w:val="250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результатов в соответствии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Анализ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урочной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spacing w:line="231" w:lineRule="exact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</w:tr>
      <w:tr w:rsidR="007B7CF9" w:rsidTr="004130F3">
        <w:trPr>
          <w:trHeight w:val="250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перечнем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из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</w:t>
            </w:r>
            <w:r w:rsidR="00840400">
              <w:rPr>
                <w:rFonts w:eastAsia="Times New Roman"/>
                <w:sz w:val="21"/>
                <w:szCs w:val="21"/>
              </w:rPr>
              <w:t>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7B7CF9" w:rsidTr="004130F3">
        <w:trPr>
          <w:trHeight w:val="250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spacing w:line="231" w:lineRule="exact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0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 w:rsidP="004130F3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8"/>
        </w:trPr>
        <w:tc>
          <w:tcPr>
            <w:tcW w:w="30" w:type="dxa"/>
            <w:vAlign w:val="bottom"/>
          </w:tcPr>
          <w:p w:rsidR="007B7CF9" w:rsidRDefault="007B7CF9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 w:rsidP="004130F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(высокий, средний,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</w:tr>
      <w:tr w:rsidR="007B7CF9" w:rsidTr="004130F3">
        <w:trPr>
          <w:trHeight w:val="250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низкий).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2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Динамика результатов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43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1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Здоровье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Уровень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физической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Мониторинговое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Классный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1 раз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</w:t>
            </w:r>
            <w:proofErr w:type="gramEnd"/>
          </w:p>
        </w:tc>
      </w:tr>
      <w:tr w:rsidR="007B7CF9" w:rsidTr="004130F3">
        <w:trPr>
          <w:trHeight w:val="264"/>
        </w:trPr>
        <w:tc>
          <w:tcPr>
            <w:tcW w:w="30" w:type="dxa"/>
            <w:vAlign w:val="bottom"/>
          </w:tcPr>
          <w:p w:rsidR="007B7CF9" w:rsidRDefault="007B7CF9"/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подготовленности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исследование.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руководите</w:t>
            </w:r>
            <w:r w:rsidR="00840400">
              <w:rPr>
                <w:rFonts w:eastAsia="Times New Roman"/>
                <w:w w:val="99"/>
                <w:sz w:val="21"/>
                <w:szCs w:val="21"/>
              </w:rPr>
              <w:t>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полугодие</w:t>
            </w:r>
          </w:p>
        </w:tc>
      </w:tr>
      <w:tr w:rsidR="007B7CF9" w:rsidTr="004130F3">
        <w:trPr>
          <w:trHeight w:val="253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spacing w:line="231" w:lineRule="exact"/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 w:rsidTr="004130F3">
        <w:trPr>
          <w:trHeight w:val="252"/>
        </w:trPr>
        <w:tc>
          <w:tcPr>
            <w:tcW w:w="3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по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</w:tbl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ectPr w:rsidR="007B7CF9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pacing w:line="241" w:lineRule="exact"/>
        <w:rPr>
          <w:sz w:val="20"/>
          <w:szCs w:val="20"/>
        </w:rPr>
      </w:pPr>
    </w:p>
    <w:p w:rsidR="007B7CF9" w:rsidRDefault="007B7CF9">
      <w:pPr>
        <w:sectPr w:rsidR="007B7CF9">
          <w:type w:val="continuous"/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2980"/>
        <w:gridCol w:w="1860"/>
        <w:gridCol w:w="960"/>
        <w:gridCol w:w="340"/>
        <w:gridCol w:w="1500"/>
        <w:gridCol w:w="30"/>
      </w:tblGrid>
      <w:tr w:rsidR="007B7CF9">
        <w:trPr>
          <w:trHeight w:val="51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группам здоровья.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 которые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занимаются спортом. Процент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960" w:type="dxa"/>
            <w:vAlign w:val="bottom"/>
          </w:tcPr>
          <w:p w:rsidR="007B7CF9" w:rsidRDefault="007B7CF9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раз в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пропусков уроков по болезни.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четверть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Достижения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Наблюдение.</w:t>
            </w:r>
          </w:p>
        </w:tc>
        <w:tc>
          <w:tcPr>
            <w:tcW w:w="960" w:type="dxa"/>
            <w:vAlign w:val="bottom"/>
          </w:tcPr>
          <w:p w:rsidR="007B7CF9" w:rsidRDefault="008F1DE0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 на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7B7CF9" w:rsidRDefault="008F1DE0" w:rsidP="008404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руководите</w:t>
            </w:r>
            <w:r w:rsidR="00840400">
              <w:rPr>
                <w:rFonts w:eastAsia="Times New Roman"/>
                <w:sz w:val="21"/>
                <w:szCs w:val="21"/>
              </w:rPr>
              <w:t>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конкурсах,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соревнованиях,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17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участвовавших в конкурсах,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олимпиадах и т.д.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7B7CF9" w:rsidRDefault="008F1DE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18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олимпиадах по предметам 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vMerge/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7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7B7CF9" w:rsidRDefault="008F1DE0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1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4"/>
                <w:szCs w:val="1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разных (школьный,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vMerge/>
            <w:vAlign w:val="bottom"/>
          </w:tcPr>
          <w:p w:rsidR="007B7CF9" w:rsidRDefault="007B7CF9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8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победителей (призеров)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 разных (школьный,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участвовавших в спортивных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соревнованиях на разных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(школьный, 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победителей спортивных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соревнований на разных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(школьный, муниципальный,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республиканский,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всероссийский,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международный) уровнях.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Удовлетворѐнно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родителей, положительно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</w:t>
            </w:r>
          </w:p>
        </w:tc>
        <w:tc>
          <w:tcPr>
            <w:tcW w:w="960" w:type="dxa"/>
            <w:vAlign w:val="bottom"/>
          </w:tcPr>
          <w:p w:rsidR="007B7CF9" w:rsidRDefault="008F1DE0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Конец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сть родителей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высказавшихся по вопросам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7B7CF9" w:rsidRDefault="008F1DE0" w:rsidP="008404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руководите</w:t>
            </w:r>
            <w:r w:rsidR="00840400">
              <w:rPr>
                <w:rFonts w:eastAsia="Times New Roman"/>
                <w:sz w:val="21"/>
                <w:szCs w:val="21"/>
              </w:rPr>
              <w:t>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учебного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качеством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качества образовательных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года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7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Профессиональн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 9-х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Анкетирование.</w:t>
            </w:r>
          </w:p>
        </w:tc>
        <w:tc>
          <w:tcPr>
            <w:tcW w:w="960" w:type="dxa"/>
            <w:vAlign w:val="bottom"/>
          </w:tcPr>
          <w:p w:rsidR="007B7CF9" w:rsidRDefault="008F1DE0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Психолог,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 конец года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классов, сформировавших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самоопределение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профплан.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выпускников 9,11-х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960" w:type="dxa"/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 поступивших в НПО,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СПО, ВПО на бюджетную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коммерческую форму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обучения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4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5800" w:type="dxa"/>
            <w:gridSpan w:val="3"/>
            <w:tcBorders>
              <w:bottom w:val="single" w:sz="8" w:space="0" w:color="auto"/>
            </w:tcBorders>
            <w:vAlign w:val="bottom"/>
          </w:tcPr>
          <w:p w:rsidR="007B7CF9" w:rsidRDefault="008F1DE0">
            <w:pPr>
              <w:spacing w:line="24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II. Качество реализации образовательного процесса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1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Основные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960" w:type="dxa"/>
            <w:vAlign w:val="bottom"/>
          </w:tcPr>
          <w:p w:rsidR="007B7CF9" w:rsidRDefault="008F1DE0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 программы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ФГОС, ФК ГОС: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планом ВШК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(ООП)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соответствует структуре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960" w:type="dxa"/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ООП;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содержит планируемые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результаты, систему оценки,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</w:tbl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ectPr w:rsidR="007B7CF9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7B7CF9" w:rsidRDefault="007B7CF9">
      <w:pPr>
        <w:spacing w:line="171" w:lineRule="exact"/>
        <w:rPr>
          <w:sz w:val="20"/>
          <w:szCs w:val="20"/>
        </w:rPr>
      </w:pPr>
    </w:p>
    <w:p w:rsidR="007B7CF9" w:rsidRPr="00CB77C6" w:rsidRDefault="007B7CF9" w:rsidP="00CB77C6">
      <w:pPr>
        <w:ind w:right="240"/>
        <w:jc w:val="center"/>
        <w:rPr>
          <w:sz w:val="20"/>
          <w:szCs w:val="20"/>
        </w:rPr>
        <w:sectPr w:rsidR="007B7CF9" w:rsidRPr="00CB77C6">
          <w:type w:val="continuous"/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2980"/>
        <w:gridCol w:w="1840"/>
        <w:gridCol w:w="1300"/>
        <w:gridCol w:w="1520"/>
      </w:tblGrid>
      <w:tr w:rsidR="007B7CF9">
        <w:trPr>
          <w:trHeight w:val="28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программу формирования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УУД, программы отдельных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предметов, воспитательные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программы, учебный план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урочной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 отражает в полном объеме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идеологию ФГОС.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3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Рабочие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</w:tr>
      <w:tr w:rsidR="007B7CF9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 по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ФГОС, ФК ГОС.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предметам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ООП.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учебному плану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7B7CF9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школы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7B7CF9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Программы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7B7CF9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7B7CF9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ФГОС, ФК ГОС.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7B7CF9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запросам со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ВР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стороны родителей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занимающихся по программам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учебных планов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</w:tr>
      <w:tr w:rsidR="007B7CF9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учебных планов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рабочих программ ФГОС,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итоговый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рабочих программ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ФК ГОС, процент выполнения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7B7CF9">
        <w:trPr>
          <w:trHeight w:val="24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Качество уроков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уроков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</w:tr>
      <w:tr w:rsidR="007B7CF9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индивидуальной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работы с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реализация системно-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обучающимися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деятельностного подхода;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деятельность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формированию УУД и т.д.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</w:tr>
      <w:tr w:rsidR="007B7CF9">
        <w:trPr>
          <w:trHeight w:val="24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уроков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внеурочной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Наблюдение.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реализация системно-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(включая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деятельностного подхода;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классное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деятельность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руководство)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формированию УУД и т.д.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Удовлетворѐнно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 раз в год</w:t>
            </w:r>
          </w:p>
        </w:tc>
      </w:tr>
      <w:tr w:rsidR="007B7CF9">
        <w:trPr>
          <w:trHeight w:val="26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сть учеников и их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 и их родителей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родителей уроками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(законных представителей)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ВР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условиями 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каждого класса, положительно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МБОУ</w:t>
            </w:r>
            <w:r w:rsidR="00D45588">
              <w:rPr>
                <w:rFonts w:eastAsia="Times New Roman"/>
                <w:sz w:val="21"/>
                <w:szCs w:val="21"/>
              </w:rPr>
              <w:t xml:space="preserve"> «</w:t>
            </w:r>
            <w:proofErr w:type="spellStart"/>
            <w:r w:rsidR="00D45588">
              <w:rPr>
                <w:rFonts w:eastAsia="Times New Roman"/>
                <w:sz w:val="21"/>
                <w:szCs w:val="21"/>
              </w:rPr>
              <w:t>Новошешминская</w:t>
            </w:r>
            <w:proofErr w:type="spellEnd"/>
            <w:r w:rsidR="00D45588">
              <w:rPr>
                <w:rFonts w:eastAsia="Times New Roman"/>
                <w:sz w:val="21"/>
                <w:szCs w:val="21"/>
              </w:rPr>
              <w:t xml:space="preserve"> гимназия»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высказавшихся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по каждому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spacing w:line="23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предмету и отдельно 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 w:rsidP="00D45588">
            <w:pPr>
              <w:spacing w:line="231" w:lineRule="exact"/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различных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видах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условий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4130F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ж</w:t>
            </w:r>
            <w:r w:rsidR="008F1DE0">
              <w:rPr>
                <w:rFonts w:eastAsia="Times New Roman"/>
                <w:sz w:val="21"/>
                <w:szCs w:val="21"/>
              </w:rPr>
              <w:t>изнедеятельности</w:t>
            </w:r>
            <w:r>
              <w:rPr>
                <w:rFonts w:eastAsia="Times New Roman"/>
                <w:sz w:val="21"/>
                <w:szCs w:val="21"/>
              </w:rPr>
              <w:t xml:space="preserve">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 w:rsidP="004130F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3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</w:tr>
      <w:tr w:rsidR="007B7CF9">
        <w:trPr>
          <w:trHeight w:val="27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занятости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Анкетирование.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соответствии с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обучающихся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 ВР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</w:tr>
      <w:tr w:rsidR="007B7CF9">
        <w:trPr>
          <w:trHeight w:val="26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т.д. во внеурочное время.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принявших участие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мероприятиях,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организованных во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каникул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</w:tbl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ectPr w:rsidR="007B7CF9"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7B7CF9" w:rsidRDefault="007B7CF9">
      <w:pPr>
        <w:spacing w:line="152" w:lineRule="exact"/>
        <w:rPr>
          <w:sz w:val="20"/>
          <w:szCs w:val="20"/>
        </w:rPr>
      </w:pPr>
    </w:p>
    <w:p w:rsidR="007B7CF9" w:rsidRPr="00CB77C6" w:rsidRDefault="007B7CF9" w:rsidP="00CB77C6">
      <w:pPr>
        <w:ind w:right="240"/>
        <w:jc w:val="center"/>
        <w:rPr>
          <w:sz w:val="20"/>
          <w:szCs w:val="20"/>
        </w:rPr>
        <w:sectPr w:rsidR="007B7CF9" w:rsidRPr="00CB77C6">
          <w:type w:val="continuous"/>
          <w:pgSz w:w="11900" w:h="16838"/>
          <w:pgMar w:top="884" w:right="929" w:bottom="263" w:left="960" w:header="0" w:footer="0" w:gutter="0"/>
          <w:cols w:space="720" w:equalWidth="0">
            <w:col w:w="10020"/>
          </w:cols>
        </w:sectPr>
      </w:pPr>
    </w:p>
    <w:p w:rsidR="007B7CF9" w:rsidRDefault="008F1DE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606425</wp:posOffset>
            </wp:positionH>
            <wp:positionV relativeFrom="page">
              <wp:posOffset>574675</wp:posOffset>
            </wp:positionV>
            <wp:extent cx="6365240" cy="9221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922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</w:rPr>
        <w:t>III. Качество условий, обеспечивающих образовательный процесс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3120"/>
        <w:gridCol w:w="1560"/>
        <w:gridCol w:w="1440"/>
        <w:gridCol w:w="1500"/>
        <w:gridCol w:w="20"/>
      </w:tblGrid>
      <w:tr w:rsidR="007B7CF9">
        <w:trPr>
          <w:trHeight w:val="235"/>
        </w:trPr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Материально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материально-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 раза в год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4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техническое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технического обеспечения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7B7CF9" w:rsidRDefault="007B7CF9"/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4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35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Информационно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00" w:type="dxa"/>
            <w:vAlign w:val="bottom"/>
          </w:tcPr>
          <w:p w:rsidR="007B7CF9" w:rsidRDefault="008F1DE0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 раза в год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-развивающая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информационно-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среда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методических условий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ФГОС, ФК ГОС.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Обеспеченность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учебной литературой.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школьного сайта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4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Санитарно-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Контроль.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7B7CF9" w:rsidRDefault="008F1DE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гигиенические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эстетические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Выполнение  требований  СанПин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1500" w:type="dxa"/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планом ВШК и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65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условия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 организации УВП.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мониторинга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 и родителей,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положительно высказавшихся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санитарно-гигиенических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4130F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эстетических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условиях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в МБ</w:t>
            </w:r>
            <w:r w:rsidR="008F1DE0">
              <w:rPr>
                <w:rFonts w:eastAsia="Times New Roman"/>
                <w:sz w:val="21"/>
                <w:szCs w:val="21"/>
              </w:rPr>
              <w:t>ОУ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 w:rsidP="004130F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«</w:t>
            </w:r>
            <w:proofErr w:type="spellStart"/>
            <w:r w:rsidR="004130F3">
              <w:rPr>
                <w:rFonts w:eastAsia="Times New Roman"/>
                <w:sz w:val="21"/>
                <w:szCs w:val="21"/>
              </w:rPr>
              <w:t>Новошешминская</w:t>
            </w:r>
            <w:proofErr w:type="spellEnd"/>
            <w:r w:rsidR="004130F3">
              <w:rPr>
                <w:rFonts w:eastAsia="Times New Roman"/>
                <w:sz w:val="21"/>
                <w:szCs w:val="21"/>
              </w:rPr>
              <w:t xml:space="preserve"> гимназия</w:t>
            </w:r>
            <w:r>
              <w:rPr>
                <w:rFonts w:eastAsia="Times New Roman"/>
                <w:sz w:val="21"/>
                <w:szCs w:val="21"/>
              </w:rPr>
              <w:t>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Результаты проверки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Роспотребнадзора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7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19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Охват горячим питанием.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питания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учеников, охваченных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Анкетирован ие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бесплатным питанием.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опрос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учеников, родителей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педагогов, высказавшихся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организации горячего питания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39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Психологически й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Анкетирован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Психолог</w:t>
            </w:r>
          </w:p>
        </w:tc>
        <w:tc>
          <w:tcPr>
            <w:tcW w:w="1500" w:type="dxa"/>
            <w:vAlign w:val="bottom"/>
          </w:tcPr>
          <w:p w:rsidR="007B7CF9" w:rsidRDefault="008F1DE0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климат в МБОУ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D45588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«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Новошешинская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гимназия»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эмоциональное состояние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 w:rsidP="00D45588">
            <w:pPr>
              <w:spacing w:line="231" w:lineRule="exact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1"/>
                <w:szCs w:val="21"/>
              </w:rPr>
              <w:t>которых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 соответствует норме.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учеников, родителей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педагогов, высказавшихся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психологическом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климате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(данные собираются по классам)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4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Использование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7B7CF9" w:rsidRDefault="008F1DE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6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социальной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учащихся, посетивших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сферы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учреждения культуры, искусства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ВР</w:t>
            </w: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63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района и села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т.д.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00" w:type="dxa"/>
            <w:vAlign w:val="bottom"/>
          </w:tcPr>
          <w:p w:rsidR="007B7CF9" w:rsidRDefault="007B7CF9"/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eastAsia="Times New Roman"/>
                <w:sz w:val="21"/>
                <w:szCs w:val="21"/>
              </w:rPr>
              <w:t>, занятых в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Анализ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УДО.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Доля мероприятий, проведенных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с привлечением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социальных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партнеров, жителей района и т.д.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3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Кадровое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00" w:type="dxa"/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75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Укомплектованность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Мониторинг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по</w:t>
            </w:r>
            <w:proofErr w:type="gramEnd"/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8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педагогическими кадрами,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00" w:type="dxa"/>
            <w:vAlign w:val="bottom"/>
          </w:tcPr>
          <w:p w:rsidR="007B7CF9" w:rsidRDefault="007B7CF9"/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имеющими необходимую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квалификацию, по каждому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из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предметов учебного плана. Доля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педагогических работников,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имеющих квалификационную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категорию.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Доля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педагогических</w:t>
            </w:r>
            <w:proofErr w:type="gram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B7CF9" w:rsidRDefault="007B7CF9">
            <w:pPr>
              <w:rPr>
                <w:sz w:val="1"/>
                <w:szCs w:val="1"/>
              </w:rPr>
            </w:pPr>
          </w:p>
        </w:tc>
      </w:tr>
    </w:tbl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ectPr w:rsidR="007B7CF9">
          <w:pgSz w:w="11900" w:h="16838"/>
          <w:pgMar w:top="915" w:right="929" w:bottom="263" w:left="960" w:header="0" w:footer="0" w:gutter="0"/>
          <w:cols w:space="720" w:equalWidth="0">
            <w:col w:w="10020"/>
          </w:cols>
        </w:sectPr>
      </w:pPr>
    </w:p>
    <w:p w:rsidR="007B7CF9" w:rsidRDefault="007B7CF9">
      <w:pPr>
        <w:spacing w:line="152" w:lineRule="exact"/>
        <w:rPr>
          <w:sz w:val="20"/>
          <w:szCs w:val="20"/>
        </w:rPr>
      </w:pPr>
    </w:p>
    <w:p w:rsidR="007B7CF9" w:rsidRPr="00CB77C6" w:rsidRDefault="007B7CF9" w:rsidP="00CB77C6">
      <w:pPr>
        <w:ind w:right="240"/>
        <w:jc w:val="center"/>
        <w:rPr>
          <w:sz w:val="20"/>
          <w:szCs w:val="20"/>
        </w:rPr>
        <w:sectPr w:rsidR="007B7CF9" w:rsidRPr="00CB77C6">
          <w:type w:val="continuous"/>
          <w:pgSz w:w="11900" w:h="16838"/>
          <w:pgMar w:top="915" w:right="929" w:bottom="263" w:left="96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60"/>
        <w:gridCol w:w="3120"/>
        <w:gridCol w:w="1560"/>
        <w:gridCol w:w="1440"/>
        <w:gridCol w:w="1520"/>
      </w:tblGrid>
      <w:tr w:rsidR="007B7CF9">
        <w:trPr>
          <w:trHeight w:val="79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работников, прошедших курсы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4"/>
                <w:szCs w:val="24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повышения квалификации.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педагогических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работников, получивших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поощрения в различных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конкурсах, конференциях. Доля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педагогических работников,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имеющих методические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разработки, печатные работы,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проводящих мастер-классы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</w:tr>
      <w:tr w:rsidR="007B7CF9">
        <w:trPr>
          <w:trHeight w:val="25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23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Общественно-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Конец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государственное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обучающихся,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 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учебного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управление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участвующих в ученическом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УР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года</w:t>
            </w: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стимулирование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самоуправлении.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качества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Доля родителей, участвующих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образования.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работе родительского комитета.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</w:tr>
      <w:tr w:rsidR="007B7CF9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right="9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Документооборот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Соответствие школьной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Экспертиза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 течение года</w:t>
            </w:r>
          </w:p>
        </w:tc>
      </w:tr>
      <w:tr w:rsidR="007B7CF9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нормативно-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документации, установленным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заместители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правовое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требованиям. Соответствие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директора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требованиям 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документообороту.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Полнота нормативно правового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B7CF9" w:rsidRDefault="007B7CF9">
            <w:pPr>
              <w:rPr>
                <w:sz w:val="21"/>
                <w:szCs w:val="21"/>
              </w:rPr>
            </w:pPr>
          </w:p>
        </w:tc>
      </w:tr>
      <w:tr w:rsidR="007B7CF9">
        <w:trPr>
          <w:trHeight w:val="2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8F1D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7CF9" w:rsidRDefault="007B7CF9"/>
        </w:tc>
      </w:tr>
    </w:tbl>
    <w:p w:rsidR="007B7CF9" w:rsidRDefault="007B7CF9">
      <w:pPr>
        <w:spacing w:line="343" w:lineRule="exact"/>
        <w:rPr>
          <w:sz w:val="20"/>
          <w:szCs w:val="20"/>
        </w:rPr>
      </w:pPr>
    </w:p>
    <w:p w:rsidR="007B7CF9" w:rsidRDefault="008F1DE0">
      <w:pPr>
        <w:numPr>
          <w:ilvl w:val="0"/>
          <w:numId w:val="19"/>
        </w:numPr>
        <w:tabs>
          <w:tab w:val="left" w:pos="980"/>
        </w:tabs>
        <w:ind w:left="980" w:hanging="305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Заключительные положения</w:t>
      </w:r>
    </w:p>
    <w:p w:rsidR="007B7CF9" w:rsidRDefault="007B7CF9">
      <w:pPr>
        <w:spacing w:line="23" w:lineRule="exact"/>
        <w:rPr>
          <w:sz w:val="20"/>
          <w:szCs w:val="20"/>
        </w:rPr>
      </w:pPr>
    </w:p>
    <w:p w:rsidR="007B7CF9" w:rsidRDefault="008F1DE0" w:rsidP="00006003">
      <w:pPr>
        <w:tabs>
          <w:tab w:val="left" w:pos="1440"/>
        </w:tabs>
        <w:jc w:val="both"/>
        <w:rPr>
          <w:rFonts w:eastAsia="Times New Roman"/>
        </w:rPr>
      </w:pPr>
      <w:r>
        <w:rPr>
          <w:rFonts w:eastAsia="Times New Roman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</w:rPr>
        <w:t>В случае изменения законодательства Российской Федерации и Республики Татарстан</w:t>
      </w:r>
      <w:r w:rsidR="00006003">
        <w:rPr>
          <w:rFonts w:eastAsia="Times New Roman"/>
        </w:rPr>
        <w:t xml:space="preserve">  </w:t>
      </w:r>
      <w:r>
        <w:rPr>
          <w:rFonts w:eastAsia="Times New Roman"/>
        </w:rPr>
        <w:t>области образования и Устава МБОУ «</w:t>
      </w:r>
      <w:proofErr w:type="spellStart"/>
      <w:r w:rsidR="004130F3">
        <w:rPr>
          <w:rFonts w:eastAsia="Times New Roman"/>
        </w:rPr>
        <w:t>Новошешминская</w:t>
      </w:r>
      <w:proofErr w:type="spellEnd"/>
      <w:r w:rsidR="004130F3">
        <w:rPr>
          <w:rFonts w:eastAsia="Times New Roman"/>
        </w:rPr>
        <w:t xml:space="preserve"> гимназия</w:t>
      </w:r>
      <w:r>
        <w:rPr>
          <w:rFonts w:eastAsia="Times New Roman"/>
        </w:rPr>
        <w:t>» в части, затрагивающей организацию и осуществление мониторинговых исследований качества образования, настоящее Положение может быть изменено. Проекты изменений к настоящему Положению разрабатываются заместителем ди</w:t>
      </w:r>
      <w:r w:rsidR="004130F3">
        <w:rPr>
          <w:rFonts w:eastAsia="Times New Roman"/>
        </w:rPr>
        <w:t xml:space="preserve">ректора по учебной </w:t>
      </w:r>
      <w:r>
        <w:rPr>
          <w:rFonts w:eastAsia="Times New Roman"/>
        </w:rPr>
        <w:t xml:space="preserve"> работе, принимаются педагогическим советом и утверждаются директором МБОУ «</w:t>
      </w:r>
      <w:proofErr w:type="spellStart"/>
      <w:r w:rsidR="004130F3">
        <w:rPr>
          <w:rFonts w:eastAsia="Times New Roman"/>
        </w:rPr>
        <w:t>Новошешминская</w:t>
      </w:r>
      <w:proofErr w:type="spellEnd"/>
      <w:r w:rsidR="004130F3">
        <w:rPr>
          <w:rFonts w:eastAsia="Times New Roman"/>
        </w:rPr>
        <w:t xml:space="preserve"> гимназия</w:t>
      </w:r>
      <w:r>
        <w:rPr>
          <w:rFonts w:eastAsia="Times New Roman"/>
        </w:rPr>
        <w:t>» в порядке, установленном Уставом МБОУ «</w:t>
      </w:r>
      <w:proofErr w:type="spellStart"/>
      <w:r w:rsidR="004130F3">
        <w:rPr>
          <w:rFonts w:eastAsia="Times New Roman"/>
        </w:rPr>
        <w:t>Новошешминская</w:t>
      </w:r>
      <w:proofErr w:type="spellEnd"/>
      <w:r w:rsidR="004130F3">
        <w:rPr>
          <w:rFonts w:eastAsia="Times New Roman"/>
        </w:rPr>
        <w:t xml:space="preserve"> гимназия</w:t>
      </w:r>
      <w:r>
        <w:rPr>
          <w:rFonts w:eastAsia="Times New Roman"/>
        </w:rPr>
        <w:t>».</w:t>
      </w:r>
    </w:p>
    <w:p w:rsidR="007B7CF9" w:rsidRDefault="00006003" w:rsidP="00006003">
      <w:pPr>
        <w:jc w:val="both"/>
        <w:rPr>
          <w:sz w:val="20"/>
          <w:szCs w:val="20"/>
        </w:rPr>
      </w:pPr>
      <w:r>
        <w:rPr>
          <w:rFonts w:eastAsia="Times New Roman"/>
        </w:rPr>
        <w:t>6.2</w:t>
      </w:r>
      <w:r w:rsidR="008F1DE0">
        <w:rPr>
          <w:rFonts w:eastAsia="Times New Roman"/>
        </w:rPr>
        <w:t>. Настоящее Положение доводится до сведения обучающихся и родителей (законных представителей) учащихся при приеме учащихся в МБОУ «</w:t>
      </w:r>
      <w:proofErr w:type="spellStart"/>
      <w:r w:rsidR="00CB77C6">
        <w:rPr>
          <w:rFonts w:eastAsia="Times New Roman"/>
        </w:rPr>
        <w:t>Новошешминская</w:t>
      </w:r>
      <w:proofErr w:type="spellEnd"/>
      <w:r w:rsidR="00CB77C6">
        <w:rPr>
          <w:rFonts w:eastAsia="Times New Roman"/>
        </w:rPr>
        <w:t xml:space="preserve"> гимназия</w:t>
      </w:r>
      <w:r w:rsidR="008F1DE0">
        <w:rPr>
          <w:rFonts w:eastAsia="Times New Roman"/>
        </w:rPr>
        <w:t>», а также размещается на официальном сайте МБОУ «</w:t>
      </w:r>
      <w:proofErr w:type="spellStart"/>
      <w:r w:rsidR="00CB77C6">
        <w:rPr>
          <w:rFonts w:eastAsia="Times New Roman"/>
        </w:rPr>
        <w:t>Новошешминская</w:t>
      </w:r>
      <w:proofErr w:type="spellEnd"/>
      <w:r w:rsidR="00CB77C6">
        <w:rPr>
          <w:rFonts w:eastAsia="Times New Roman"/>
        </w:rPr>
        <w:t xml:space="preserve"> гимназия</w:t>
      </w:r>
      <w:r w:rsidR="008F1DE0">
        <w:rPr>
          <w:rFonts w:eastAsia="Times New Roman"/>
        </w:rPr>
        <w:t>» в сети Интернет.</w:t>
      </w:r>
    </w:p>
    <w:p w:rsidR="007B7CF9" w:rsidRDefault="007B7CF9" w:rsidP="00006003">
      <w:pPr>
        <w:jc w:val="both"/>
      </w:pPr>
    </w:p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pacing w:line="200" w:lineRule="exact"/>
        <w:rPr>
          <w:sz w:val="20"/>
          <w:szCs w:val="20"/>
        </w:rPr>
      </w:pPr>
    </w:p>
    <w:p w:rsidR="007B7CF9" w:rsidRDefault="007B7CF9">
      <w:pPr>
        <w:spacing w:line="373" w:lineRule="exact"/>
        <w:rPr>
          <w:sz w:val="20"/>
          <w:szCs w:val="20"/>
        </w:rPr>
      </w:pPr>
    </w:p>
    <w:sectPr w:rsidR="007B7CF9" w:rsidSect="007B7CF9">
      <w:pgSz w:w="11909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98EF266"/>
    <w:lvl w:ilvl="0" w:tplc="F95E5804">
      <w:start w:val="1"/>
      <w:numFmt w:val="bullet"/>
      <w:lvlText w:val="-"/>
      <w:lvlJc w:val="left"/>
    </w:lvl>
    <w:lvl w:ilvl="1" w:tplc="10562072">
      <w:start w:val="1"/>
      <w:numFmt w:val="bullet"/>
      <w:lvlText w:val="-"/>
      <w:lvlJc w:val="left"/>
    </w:lvl>
    <w:lvl w:ilvl="2" w:tplc="11F2C7E0">
      <w:numFmt w:val="decimal"/>
      <w:lvlText w:val=""/>
      <w:lvlJc w:val="left"/>
    </w:lvl>
    <w:lvl w:ilvl="3" w:tplc="5B8EF0FE">
      <w:numFmt w:val="decimal"/>
      <w:lvlText w:val=""/>
      <w:lvlJc w:val="left"/>
    </w:lvl>
    <w:lvl w:ilvl="4" w:tplc="E17AC38E">
      <w:numFmt w:val="decimal"/>
      <w:lvlText w:val=""/>
      <w:lvlJc w:val="left"/>
    </w:lvl>
    <w:lvl w:ilvl="5" w:tplc="D1CC2E72">
      <w:numFmt w:val="decimal"/>
      <w:lvlText w:val=""/>
      <w:lvlJc w:val="left"/>
    </w:lvl>
    <w:lvl w:ilvl="6" w:tplc="2B723B02">
      <w:numFmt w:val="decimal"/>
      <w:lvlText w:val=""/>
      <w:lvlJc w:val="left"/>
    </w:lvl>
    <w:lvl w:ilvl="7" w:tplc="35BE05A2">
      <w:numFmt w:val="decimal"/>
      <w:lvlText w:val=""/>
      <w:lvlJc w:val="left"/>
    </w:lvl>
    <w:lvl w:ilvl="8" w:tplc="6518E3B6">
      <w:numFmt w:val="decimal"/>
      <w:lvlText w:val=""/>
      <w:lvlJc w:val="left"/>
    </w:lvl>
  </w:abstractNum>
  <w:abstractNum w:abstractNumId="1">
    <w:nsid w:val="00000124"/>
    <w:multiLevelType w:val="hybridMultilevel"/>
    <w:tmpl w:val="3D72C780"/>
    <w:lvl w:ilvl="0" w:tplc="1E08A3E2">
      <w:start w:val="1"/>
      <w:numFmt w:val="bullet"/>
      <w:lvlText w:val="-"/>
      <w:lvlJc w:val="left"/>
    </w:lvl>
    <w:lvl w:ilvl="1" w:tplc="8F1231CA">
      <w:numFmt w:val="decimal"/>
      <w:lvlText w:val=""/>
      <w:lvlJc w:val="left"/>
    </w:lvl>
    <w:lvl w:ilvl="2" w:tplc="880C9AFC">
      <w:numFmt w:val="decimal"/>
      <w:lvlText w:val=""/>
      <w:lvlJc w:val="left"/>
    </w:lvl>
    <w:lvl w:ilvl="3" w:tplc="5AC230C6">
      <w:numFmt w:val="decimal"/>
      <w:lvlText w:val=""/>
      <w:lvlJc w:val="left"/>
    </w:lvl>
    <w:lvl w:ilvl="4" w:tplc="84EA73C6">
      <w:numFmt w:val="decimal"/>
      <w:lvlText w:val=""/>
      <w:lvlJc w:val="left"/>
    </w:lvl>
    <w:lvl w:ilvl="5" w:tplc="FA02C002">
      <w:numFmt w:val="decimal"/>
      <w:lvlText w:val=""/>
      <w:lvlJc w:val="left"/>
    </w:lvl>
    <w:lvl w:ilvl="6" w:tplc="99EC6064">
      <w:numFmt w:val="decimal"/>
      <w:lvlText w:val=""/>
      <w:lvlJc w:val="left"/>
    </w:lvl>
    <w:lvl w:ilvl="7" w:tplc="3648BB4C">
      <w:numFmt w:val="decimal"/>
      <w:lvlText w:val=""/>
      <w:lvlJc w:val="left"/>
    </w:lvl>
    <w:lvl w:ilvl="8" w:tplc="04C4168C">
      <w:numFmt w:val="decimal"/>
      <w:lvlText w:val=""/>
      <w:lvlJc w:val="left"/>
    </w:lvl>
  </w:abstractNum>
  <w:abstractNum w:abstractNumId="2">
    <w:nsid w:val="0000074D"/>
    <w:multiLevelType w:val="hybridMultilevel"/>
    <w:tmpl w:val="05A2914A"/>
    <w:lvl w:ilvl="0" w:tplc="566AB120">
      <w:start w:val="1"/>
      <w:numFmt w:val="bullet"/>
      <w:lvlText w:val="-"/>
      <w:lvlJc w:val="left"/>
    </w:lvl>
    <w:lvl w:ilvl="1" w:tplc="9E9407FE">
      <w:numFmt w:val="decimal"/>
      <w:lvlText w:val=""/>
      <w:lvlJc w:val="left"/>
    </w:lvl>
    <w:lvl w:ilvl="2" w:tplc="E9B42706">
      <w:numFmt w:val="decimal"/>
      <w:lvlText w:val=""/>
      <w:lvlJc w:val="left"/>
    </w:lvl>
    <w:lvl w:ilvl="3" w:tplc="5AFCDBFA">
      <w:numFmt w:val="decimal"/>
      <w:lvlText w:val=""/>
      <w:lvlJc w:val="left"/>
    </w:lvl>
    <w:lvl w:ilvl="4" w:tplc="B4025C28">
      <w:numFmt w:val="decimal"/>
      <w:lvlText w:val=""/>
      <w:lvlJc w:val="left"/>
    </w:lvl>
    <w:lvl w:ilvl="5" w:tplc="C3227900">
      <w:numFmt w:val="decimal"/>
      <w:lvlText w:val=""/>
      <w:lvlJc w:val="left"/>
    </w:lvl>
    <w:lvl w:ilvl="6" w:tplc="5A223AD4">
      <w:numFmt w:val="decimal"/>
      <w:lvlText w:val=""/>
      <w:lvlJc w:val="left"/>
    </w:lvl>
    <w:lvl w:ilvl="7" w:tplc="2E5280FC">
      <w:numFmt w:val="decimal"/>
      <w:lvlText w:val=""/>
      <w:lvlJc w:val="left"/>
    </w:lvl>
    <w:lvl w:ilvl="8" w:tplc="B86EF808">
      <w:numFmt w:val="decimal"/>
      <w:lvlText w:val=""/>
      <w:lvlJc w:val="left"/>
    </w:lvl>
  </w:abstractNum>
  <w:abstractNum w:abstractNumId="3">
    <w:nsid w:val="00000F3E"/>
    <w:multiLevelType w:val="hybridMultilevel"/>
    <w:tmpl w:val="28C0A454"/>
    <w:lvl w:ilvl="0" w:tplc="AE54815C">
      <w:start w:val="1"/>
      <w:numFmt w:val="bullet"/>
      <w:lvlText w:val="-"/>
      <w:lvlJc w:val="left"/>
    </w:lvl>
    <w:lvl w:ilvl="1" w:tplc="0F42988C">
      <w:numFmt w:val="decimal"/>
      <w:lvlText w:val=""/>
      <w:lvlJc w:val="left"/>
    </w:lvl>
    <w:lvl w:ilvl="2" w:tplc="AB686628">
      <w:numFmt w:val="decimal"/>
      <w:lvlText w:val=""/>
      <w:lvlJc w:val="left"/>
    </w:lvl>
    <w:lvl w:ilvl="3" w:tplc="98E6411C">
      <w:numFmt w:val="decimal"/>
      <w:lvlText w:val=""/>
      <w:lvlJc w:val="left"/>
    </w:lvl>
    <w:lvl w:ilvl="4" w:tplc="3E104EBA">
      <w:numFmt w:val="decimal"/>
      <w:lvlText w:val=""/>
      <w:lvlJc w:val="left"/>
    </w:lvl>
    <w:lvl w:ilvl="5" w:tplc="A2E26602">
      <w:numFmt w:val="decimal"/>
      <w:lvlText w:val=""/>
      <w:lvlJc w:val="left"/>
    </w:lvl>
    <w:lvl w:ilvl="6" w:tplc="B21C5D24">
      <w:numFmt w:val="decimal"/>
      <w:lvlText w:val=""/>
      <w:lvlJc w:val="left"/>
    </w:lvl>
    <w:lvl w:ilvl="7" w:tplc="B5C4CE50">
      <w:numFmt w:val="decimal"/>
      <w:lvlText w:val=""/>
      <w:lvlJc w:val="left"/>
    </w:lvl>
    <w:lvl w:ilvl="8" w:tplc="53820C38">
      <w:numFmt w:val="decimal"/>
      <w:lvlText w:val=""/>
      <w:lvlJc w:val="left"/>
    </w:lvl>
  </w:abstractNum>
  <w:abstractNum w:abstractNumId="4">
    <w:nsid w:val="00001547"/>
    <w:multiLevelType w:val="hybridMultilevel"/>
    <w:tmpl w:val="8D244800"/>
    <w:lvl w:ilvl="0" w:tplc="ADF64770">
      <w:start w:val="4"/>
      <w:numFmt w:val="decimal"/>
      <w:lvlText w:val="%1."/>
      <w:lvlJc w:val="left"/>
    </w:lvl>
    <w:lvl w:ilvl="1" w:tplc="E220949E">
      <w:numFmt w:val="decimal"/>
      <w:lvlText w:val=""/>
      <w:lvlJc w:val="left"/>
    </w:lvl>
    <w:lvl w:ilvl="2" w:tplc="F7809396">
      <w:numFmt w:val="decimal"/>
      <w:lvlText w:val=""/>
      <w:lvlJc w:val="left"/>
    </w:lvl>
    <w:lvl w:ilvl="3" w:tplc="690A0356">
      <w:numFmt w:val="decimal"/>
      <w:lvlText w:val=""/>
      <w:lvlJc w:val="left"/>
    </w:lvl>
    <w:lvl w:ilvl="4" w:tplc="3F8EA592">
      <w:numFmt w:val="decimal"/>
      <w:lvlText w:val=""/>
      <w:lvlJc w:val="left"/>
    </w:lvl>
    <w:lvl w:ilvl="5" w:tplc="6BE6C4E0">
      <w:numFmt w:val="decimal"/>
      <w:lvlText w:val=""/>
      <w:lvlJc w:val="left"/>
    </w:lvl>
    <w:lvl w:ilvl="6" w:tplc="5A862042">
      <w:numFmt w:val="decimal"/>
      <w:lvlText w:val=""/>
      <w:lvlJc w:val="left"/>
    </w:lvl>
    <w:lvl w:ilvl="7" w:tplc="CBC611CE">
      <w:numFmt w:val="decimal"/>
      <w:lvlText w:val=""/>
      <w:lvlJc w:val="left"/>
    </w:lvl>
    <w:lvl w:ilvl="8" w:tplc="5A9A4DCA">
      <w:numFmt w:val="decimal"/>
      <w:lvlText w:val=""/>
      <w:lvlJc w:val="left"/>
    </w:lvl>
  </w:abstractNum>
  <w:abstractNum w:abstractNumId="5">
    <w:nsid w:val="000026A6"/>
    <w:multiLevelType w:val="hybridMultilevel"/>
    <w:tmpl w:val="E1BEBFC6"/>
    <w:lvl w:ilvl="0" w:tplc="9508DCFA">
      <w:start w:val="1"/>
      <w:numFmt w:val="bullet"/>
      <w:lvlText w:val="в"/>
      <w:lvlJc w:val="left"/>
    </w:lvl>
    <w:lvl w:ilvl="1" w:tplc="102A7694">
      <w:numFmt w:val="decimal"/>
      <w:lvlText w:val=""/>
      <w:lvlJc w:val="left"/>
    </w:lvl>
    <w:lvl w:ilvl="2" w:tplc="7472C29E">
      <w:numFmt w:val="decimal"/>
      <w:lvlText w:val=""/>
      <w:lvlJc w:val="left"/>
    </w:lvl>
    <w:lvl w:ilvl="3" w:tplc="D276A75E">
      <w:numFmt w:val="decimal"/>
      <w:lvlText w:val=""/>
      <w:lvlJc w:val="left"/>
    </w:lvl>
    <w:lvl w:ilvl="4" w:tplc="7618088A">
      <w:numFmt w:val="decimal"/>
      <w:lvlText w:val=""/>
      <w:lvlJc w:val="left"/>
    </w:lvl>
    <w:lvl w:ilvl="5" w:tplc="FF36795A">
      <w:numFmt w:val="decimal"/>
      <w:lvlText w:val=""/>
      <w:lvlJc w:val="left"/>
    </w:lvl>
    <w:lvl w:ilvl="6" w:tplc="D196E99C">
      <w:numFmt w:val="decimal"/>
      <w:lvlText w:val=""/>
      <w:lvlJc w:val="left"/>
    </w:lvl>
    <w:lvl w:ilvl="7" w:tplc="9FCCC8D6">
      <w:numFmt w:val="decimal"/>
      <w:lvlText w:val=""/>
      <w:lvlJc w:val="left"/>
    </w:lvl>
    <w:lvl w:ilvl="8" w:tplc="2DE4E558">
      <w:numFmt w:val="decimal"/>
      <w:lvlText w:val=""/>
      <w:lvlJc w:val="left"/>
    </w:lvl>
  </w:abstractNum>
  <w:abstractNum w:abstractNumId="6">
    <w:nsid w:val="00002D12"/>
    <w:multiLevelType w:val="hybridMultilevel"/>
    <w:tmpl w:val="ECCA9A98"/>
    <w:lvl w:ilvl="0" w:tplc="63FE8164">
      <w:start w:val="2"/>
      <w:numFmt w:val="decimal"/>
      <w:lvlText w:val="%1."/>
      <w:lvlJc w:val="left"/>
    </w:lvl>
    <w:lvl w:ilvl="1" w:tplc="616A98FC">
      <w:numFmt w:val="decimal"/>
      <w:lvlText w:val=""/>
      <w:lvlJc w:val="left"/>
    </w:lvl>
    <w:lvl w:ilvl="2" w:tplc="91B8B69E">
      <w:numFmt w:val="decimal"/>
      <w:lvlText w:val=""/>
      <w:lvlJc w:val="left"/>
    </w:lvl>
    <w:lvl w:ilvl="3" w:tplc="556464DA">
      <w:numFmt w:val="decimal"/>
      <w:lvlText w:val=""/>
      <w:lvlJc w:val="left"/>
    </w:lvl>
    <w:lvl w:ilvl="4" w:tplc="9886CA50">
      <w:numFmt w:val="decimal"/>
      <w:lvlText w:val=""/>
      <w:lvlJc w:val="left"/>
    </w:lvl>
    <w:lvl w:ilvl="5" w:tplc="EC668CA6">
      <w:numFmt w:val="decimal"/>
      <w:lvlText w:val=""/>
      <w:lvlJc w:val="left"/>
    </w:lvl>
    <w:lvl w:ilvl="6" w:tplc="442EE524">
      <w:numFmt w:val="decimal"/>
      <w:lvlText w:val=""/>
      <w:lvlJc w:val="left"/>
    </w:lvl>
    <w:lvl w:ilvl="7" w:tplc="4844DF7E">
      <w:numFmt w:val="decimal"/>
      <w:lvlText w:val=""/>
      <w:lvlJc w:val="left"/>
    </w:lvl>
    <w:lvl w:ilvl="8" w:tplc="6C88F5BE">
      <w:numFmt w:val="decimal"/>
      <w:lvlText w:val=""/>
      <w:lvlJc w:val="left"/>
    </w:lvl>
  </w:abstractNum>
  <w:abstractNum w:abstractNumId="7">
    <w:nsid w:val="0000305E"/>
    <w:multiLevelType w:val="hybridMultilevel"/>
    <w:tmpl w:val="4104813C"/>
    <w:lvl w:ilvl="0" w:tplc="6DE66950">
      <w:start w:val="1"/>
      <w:numFmt w:val="bullet"/>
      <w:lvlText w:val="и"/>
      <w:lvlJc w:val="left"/>
    </w:lvl>
    <w:lvl w:ilvl="1" w:tplc="B03216BE">
      <w:start w:val="2"/>
      <w:numFmt w:val="decimal"/>
      <w:lvlText w:val="%2."/>
      <w:lvlJc w:val="left"/>
    </w:lvl>
    <w:lvl w:ilvl="2" w:tplc="FB8CF6A4">
      <w:numFmt w:val="decimal"/>
      <w:lvlText w:val=""/>
      <w:lvlJc w:val="left"/>
    </w:lvl>
    <w:lvl w:ilvl="3" w:tplc="BBE82D06">
      <w:numFmt w:val="decimal"/>
      <w:lvlText w:val=""/>
      <w:lvlJc w:val="left"/>
    </w:lvl>
    <w:lvl w:ilvl="4" w:tplc="B14C3ABC">
      <w:numFmt w:val="decimal"/>
      <w:lvlText w:val=""/>
      <w:lvlJc w:val="left"/>
    </w:lvl>
    <w:lvl w:ilvl="5" w:tplc="AE0EF732">
      <w:numFmt w:val="decimal"/>
      <w:lvlText w:val=""/>
      <w:lvlJc w:val="left"/>
    </w:lvl>
    <w:lvl w:ilvl="6" w:tplc="C1F0AE46">
      <w:numFmt w:val="decimal"/>
      <w:lvlText w:val=""/>
      <w:lvlJc w:val="left"/>
    </w:lvl>
    <w:lvl w:ilvl="7" w:tplc="5D1EDBF0">
      <w:numFmt w:val="decimal"/>
      <w:lvlText w:val=""/>
      <w:lvlJc w:val="left"/>
    </w:lvl>
    <w:lvl w:ilvl="8" w:tplc="3132C3A4">
      <w:numFmt w:val="decimal"/>
      <w:lvlText w:val=""/>
      <w:lvlJc w:val="left"/>
    </w:lvl>
  </w:abstractNum>
  <w:abstractNum w:abstractNumId="8">
    <w:nsid w:val="0000390C"/>
    <w:multiLevelType w:val="hybridMultilevel"/>
    <w:tmpl w:val="E6CEFEB0"/>
    <w:lvl w:ilvl="0" w:tplc="5E3E0D88">
      <w:start w:val="1"/>
      <w:numFmt w:val="bullet"/>
      <w:lvlText w:val="с"/>
      <w:lvlJc w:val="left"/>
    </w:lvl>
    <w:lvl w:ilvl="1" w:tplc="28E8C8FA">
      <w:start w:val="1"/>
      <w:numFmt w:val="bullet"/>
      <w:lvlText w:val=""/>
      <w:lvlJc w:val="left"/>
      <w:rPr>
        <w:rFonts w:ascii="Wingdings" w:hAnsi="Wingdings" w:hint="default"/>
        <w:sz w:val="24"/>
        <w:szCs w:val="24"/>
      </w:rPr>
    </w:lvl>
    <w:lvl w:ilvl="2" w:tplc="78528022">
      <w:numFmt w:val="decimal"/>
      <w:lvlText w:val=""/>
      <w:lvlJc w:val="left"/>
    </w:lvl>
    <w:lvl w:ilvl="3" w:tplc="3E22FC58">
      <w:numFmt w:val="decimal"/>
      <w:lvlText w:val=""/>
      <w:lvlJc w:val="left"/>
    </w:lvl>
    <w:lvl w:ilvl="4" w:tplc="4768DADA">
      <w:numFmt w:val="decimal"/>
      <w:lvlText w:val=""/>
      <w:lvlJc w:val="left"/>
    </w:lvl>
    <w:lvl w:ilvl="5" w:tplc="760C2BCE">
      <w:numFmt w:val="decimal"/>
      <w:lvlText w:val=""/>
      <w:lvlJc w:val="left"/>
    </w:lvl>
    <w:lvl w:ilvl="6" w:tplc="EA9036AC">
      <w:numFmt w:val="decimal"/>
      <w:lvlText w:val=""/>
      <w:lvlJc w:val="left"/>
    </w:lvl>
    <w:lvl w:ilvl="7" w:tplc="F5BCDA54">
      <w:numFmt w:val="decimal"/>
      <w:lvlText w:val=""/>
      <w:lvlJc w:val="left"/>
    </w:lvl>
    <w:lvl w:ilvl="8" w:tplc="71B21BAE">
      <w:numFmt w:val="decimal"/>
      <w:lvlText w:val=""/>
      <w:lvlJc w:val="left"/>
    </w:lvl>
  </w:abstractNum>
  <w:abstractNum w:abstractNumId="9">
    <w:nsid w:val="000039B3"/>
    <w:multiLevelType w:val="hybridMultilevel"/>
    <w:tmpl w:val="F3AC9A44"/>
    <w:lvl w:ilvl="0" w:tplc="ADD67998">
      <w:start w:val="1"/>
      <w:numFmt w:val="bullet"/>
      <w:lvlText w:val="-"/>
      <w:lvlJc w:val="left"/>
    </w:lvl>
    <w:lvl w:ilvl="1" w:tplc="5C70BADE">
      <w:numFmt w:val="decimal"/>
      <w:lvlText w:val=""/>
      <w:lvlJc w:val="left"/>
    </w:lvl>
    <w:lvl w:ilvl="2" w:tplc="4F444332">
      <w:numFmt w:val="decimal"/>
      <w:lvlText w:val=""/>
      <w:lvlJc w:val="left"/>
    </w:lvl>
    <w:lvl w:ilvl="3" w:tplc="360A9CCC">
      <w:numFmt w:val="decimal"/>
      <w:lvlText w:val=""/>
      <w:lvlJc w:val="left"/>
    </w:lvl>
    <w:lvl w:ilvl="4" w:tplc="B8DC4DC6">
      <w:numFmt w:val="decimal"/>
      <w:lvlText w:val=""/>
      <w:lvlJc w:val="left"/>
    </w:lvl>
    <w:lvl w:ilvl="5" w:tplc="3564CCBC">
      <w:numFmt w:val="decimal"/>
      <w:lvlText w:val=""/>
      <w:lvlJc w:val="left"/>
    </w:lvl>
    <w:lvl w:ilvl="6" w:tplc="CA800D72">
      <w:numFmt w:val="decimal"/>
      <w:lvlText w:val=""/>
      <w:lvlJc w:val="left"/>
    </w:lvl>
    <w:lvl w:ilvl="7" w:tplc="0C1863BA">
      <w:numFmt w:val="decimal"/>
      <w:lvlText w:val=""/>
      <w:lvlJc w:val="left"/>
    </w:lvl>
    <w:lvl w:ilvl="8" w:tplc="4F34CE2C">
      <w:numFmt w:val="decimal"/>
      <w:lvlText w:val=""/>
      <w:lvlJc w:val="left"/>
    </w:lvl>
  </w:abstractNum>
  <w:abstractNum w:abstractNumId="10">
    <w:nsid w:val="0000428B"/>
    <w:multiLevelType w:val="hybridMultilevel"/>
    <w:tmpl w:val="C08EBAC8"/>
    <w:lvl w:ilvl="0" w:tplc="09CE7D0A">
      <w:start w:val="6"/>
      <w:numFmt w:val="decimal"/>
      <w:lvlText w:val="%1."/>
      <w:lvlJc w:val="left"/>
    </w:lvl>
    <w:lvl w:ilvl="1" w:tplc="6CC077F8">
      <w:numFmt w:val="decimal"/>
      <w:lvlText w:val=""/>
      <w:lvlJc w:val="left"/>
    </w:lvl>
    <w:lvl w:ilvl="2" w:tplc="0528347A">
      <w:numFmt w:val="decimal"/>
      <w:lvlText w:val=""/>
      <w:lvlJc w:val="left"/>
    </w:lvl>
    <w:lvl w:ilvl="3" w:tplc="931AC1D2">
      <w:numFmt w:val="decimal"/>
      <w:lvlText w:val=""/>
      <w:lvlJc w:val="left"/>
    </w:lvl>
    <w:lvl w:ilvl="4" w:tplc="1FF8D312">
      <w:numFmt w:val="decimal"/>
      <w:lvlText w:val=""/>
      <w:lvlJc w:val="left"/>
    </w:lvl>
    <w:lvl w:ilvl="5" w:tplc="F242506A">
      <w:numFmt w:val="decimal"/>
      <w:lvlText w:val=""/>
      <w:lvlJc w:val="left"/>
    </w:lvl>
    <w:lvl w:ilvl="6" w:tplc="6494F64C">
      <w:numFmt w:val="decimal"/>
      <w:lvlText w:val=""/>
      <w:lvlJc w:val="left"/>
    </w:lvl>
    <w:lvl w:ilvl="7" w:tplc="552E1ED8">
      <w:numFmt w:val="decimal"/>
      <w:lvlText w:val=""/>
      <w:lvlJc w:val="left"/>
    </w:lvl>
    <w:lvl w:ilvl="8" w:tplc="A23C760A">
      <w:numFmt w:val="decimal"/>
      <w:lvlText w:val=""/>
      <w:lvlJc w:val="left"/>
    </w:lvl>
  </w:abstractNum>
  <w:abstractNum w:abstractNumId="11">
    <w:nsid w:val="0000440D"/>
    <w:multiLevelType w:val="hybridMultilevel"/>
    <w:tmpl w:val="FCCA795E"/>
    <w:lvl w:ilvl="0" w:tplc="9CA04D4A">
      <w:start w:val="1"/>
      <w:numFmt w:val="bullet"/>
      <w:lvlText w:val="и"/>
      <w:lvlJc w:val="left"/>
    </w:lvl>
    <w:lvl w:ilvl="1" w:tplc="98B2693E">
      <w:start w:val="1"/>
      <w:numFmt w:val="decimal"/>
      <w:lvlText w:val="2.%2."/>
      <w:lvlJc w:val="left"/>
    </w:lvl>
    <w:lvl w:ilvl="2" w:tplc="DE02901E">
      <w:numFmt w:val="decimal"/>
      <w:lvlText w:val=""/>
      <w:lvlJc w:val="left"/>
    </w:lvl>
    <w:lvl w:ilvl="3" w:tplc="7A743402">
      <w:numFmt w:val="decimal"/>
      <w:lvlText w:val=""/>
      <w:lvlJc w:val="left"/>
    </w:lvl>
    <w:lvl w:ilvl="4" w:tplc="A740E6E0">
      <w:numFmt w:val="decimal"/>
      <w:lvlText w:val=""/>
      <w:lvlJc w:val="left"/>
    </w:lvl>
    <w:lvl w:ilvl="5" w:tplc="E1065B26">
      <w:numFmt w:val="decimal"/>
      <w:lvlText w:val=""/>
      <w:lvlJc w:val="left"/>
    </w:lvl>
    <w:lvl w:ilvl="6" w:tplc="40CEB356">
      <w:numFmt w:val="decimal"/>
      <w:lvlText w:val=""/>
      <w:lvlJc w:val="left"/>
    </w:lvl>
    <w:lvl w:ilvl="7" w:tplc="840AE69E">
      <w:numFmt w:val="decimal"/>
      <w:lvlText w:val=""/>
      <w:lvlJc w:val="left"/>
    </w:lvl>
    <w:lvl w:ilvl="8" w:tplc="E9B44F68">
      <w:numFmt w:val="decimal"/>
      <w:lvlText w:val=""/>
      <w:lvlJc w:val="left"/>
    </w:lvl>
  </w:abstractNum>
  <w:abstractNum w:abstractNumId="12">
    <w:nsid w:val="0000491C"/>
    <w:multiLevelType w:val="hybridMultilevel"/>
    <w:tmpl w:val="D9B80FE6"/>
    <w:lvl w:ilvl="0" w:tplc="3F7CE218">
      <w:start w:val="3"/>
      <w:numFmt w:val="decimal"/>
      <w:lvlText w:val="%1."/>
      <w:lvlJc w:val="left"/>
    </w:lvl>
    <w:lvl w:ilvl="1" w:tplc="68AE6ECE">
      <w:numFmt w:val="decimal"/>
      <w:lvlText w:val=""/>
      <w:lvlJc w:val="left"/>
    </w:lvl>
    <w:lvl w:ilvl="2" w:tplc="3A8C80C8">
      <w:numFmt w:val="decimal"/>
      <w:lvlText w:val=""/>
      <w:lvlJc w:val="left"/>
    </w:lvl>
    <w:lvl w:ilvl="3" w:tplc="F2647F6C">
      <w:numFmt w:val="decimal"/>
      <w:lvlText w:val=""/>
      <w:lvlJc w:val="left"/>
    </w:lvl>
    <w:lvl w:ilvl="4" w:tplc="DA6038C0">
      <w:numFmt w:val="decimal"/>
      <w:lvlText w:val=""/>
      <w:lvlJc w:val="left"/>
    </w:lvl>
    <w:lvl w:ilvl="5" w:tplc="8AD23370">
      <w:numFmt w:val="decimal"/>
      <w:lvlText w:val=""/>
      <w:lvlJc w:val="left"/>
    </w:lvl>
    <w:lvl w:ilvl="6" w:tplc="9B64FAE2">
      <w:numFmt w:val="decimal"/>
      <w:lvlText w:val=""/>
      <w:lvlJc w:val="left"/>
    </w:lvl>
    <w:lvl w:ilvl="7" w:tplc="46602D6E">
      <w:numFmt w:val="decimal"/>
      <w:lvlText w:val=""/>
      <w:lvlJc w:val="left"/>
    </w:lvl>
    <w:lvl w:ilvl="8" w:tplc="1DEA1088">
      <w:numFmt w:val="decimal"/>
      <w:lvlText w:val=""/>
      <w:lvlJc w:val="left"/>
    </w:lvl>
  </w:abstractNum>
  <w:abstractNum w:abstractNumId="13">
    <w:nsid w:val="00004D06"/>
    <w:multiLevelType w:val="hybridMultilevel"/>
    <w:tmpl w:val="B14C3E96"/>
    <w:lvl w:ilvl="0" w:tplc="822C74D0">
      <w:start w:val="1"/>
      <w:numFmt w:val="bullet"/>
      <w:lvlText w:val="-"/>
      <w:lvlJc w:val="left"/>
    </w:lvl>
    <w:lvl w:ilvl="1" w:tplc="D36447B4">
      <w:numFmt w:val="decimal"/>
      <w:lvlText w:val=""/>
      <w:lvlJc w:val="left"/>
    </w:lvl>
    <w:lvl w:ilvl="2" w:tplc="4D54DE96">
      <w:numFmt w:val="decimal"/>
      <w:lvlText w:val=""/>
      <w:lvlJc w:val="left"/>
    </w:lvl>
    <w:lvl w:ilvl="3" w:tplc="9F4CCBA8">
      <w:numFmt w:val="decimal"/>
      <w:lvlText w:val=""/>
      <w:lvlJc w:val="left"/>
    </w:lvl>
    <w:lvl w:ilvl="4" w:tplc="8BF82222">
      <w:numFmt w:val="decimal"/>
      <w:lvlText w:val=""/>
      <w:lvlJc w:val="left"/>
    </w:lvl>
    <w:lvl w:ilvl="5" w:tplc="B5C2685E">
      <w:numFmt w:val="decimal"/>
      <w:lvlText w:val=""/>
      <w:lvlJc w:val="left"/>
    </w:lvl>
    <w:lvl w:ilvl="6" w:tplc="5FDA83D2">
      <w:numFmt w:val="decimal"/>
      <w:lvlText w:val=""/>
      <w:lvlJc w:val="left"/>
    </w:lvl>
    <w:lvl w:ilvl="7" w:tplc="97A06148">
      <w:numFmt w:val="decimal"/>
      <w:lvlText w:val=""/>
      <w:lvlJc w:val="left"/>
    </w:lvl>
    <w:lvl w:ilvl="8" w:tplc="9B407556">
      <w:numFmt w:val="decimal"/>
      <w:lvlText w:val=""/>
      <w:lvlJc w:val="left"/>
    </w:lvl>
  </w:abstractNum>
  <w:abstractNum w:abstractNumId="14">
    <w:nsid w:val="00004DB7"/>
    <w:multiLevelType w:val="hybridMultilevel"/>
    <w:tmpl w:val="FD067CAC"/>
    <w:lvl w:ilvl="0" w:tplc="42867698">
      <w:start w:val="1"/>
      <w:numFmt w:val="bullet"/>
      <w:lvlText w:val="-"/>
      <w:lvlJc w:val="left"/>
    </w:lvl>
    <w:lvl w:ilvl="1" w:tplc="28E09FCC">
      <w:numFmt w:val="decimal"/>
      <w:lvlText w:val=""/>
      <w:lvlJc w:val="left"/>
    </w:lvl>
    <w:lvl w:ilvl="2" w:tplc="DFA0B058">
      <w:numFmt w:val="decimal"/>
      <w:lvlText w:val=""/>
      <w:lvlJc w:val="left"/>
    </w:lvl>
    <w:lvl w:ilvl="3" w:tplc="C2EA0BE6">
      <w:numFmt w:val="decimal"/>
      <w:lvlText w:val=""/>
      <w:lvlJc w:val="left"/>
    </w:lvl>
    <w:lvl w:ilvl="4" w:tplc="EEE8D3AC">
      <w:numFmt w:val="decimal"/>
      <w:lvlText w:val=""/>
      <w:lvlJc w:val="left"/>
    </w:lvl>
    <w:lvl w:ilvl="5" w:tplc="FECA48A2">
      <w:numFmt w:val="decimal"/>
      <w:lvlText w:val=""/>
      <w:lvlJc w:val="left"/>
    </w:lvl>
    <w:lvl w:ilvl="6" w:tplc="BC361DD6">
      <w:numFmt w:val="decimal"/>
      <w:lvlText w:val=""/>
      <w:lvlJc w:val="left"/>
    </w:lvl>
    <w:lvl w:ilvl="7" w:tplc="1242EDAE">
      <w:numFmt w:val="decimal"/>
      <w:lvlText w:val=""/>
      <w:lvlJc w:val="left"/>
    </w:lvl>
    <w:lvl w:ilvl="8" w:tplc="D16A6FFC">
      <w:numFmt w:val="decimal"/>
      <w:lvlText w:val=""/>
      <w:lvlJc w:val="left"/>
    </w:lvl>
  </w:abstractNum>
  <w:abstractNum w:abstractNumId="15">
    <w:nsid w:val="00004DC8"/>
    <w:multiLevelType w:val="hybridMultilevel"/>
    <w:tmpl w:val="DA6C1CEC"/>
    <w:lvl w:ilvl="0" w:tplc="E39C5B98">
      <w:start w:val="3"/>
      <w:numFmt w:val="decimal"/>
      <w:lvlText w:val="%1."/>
      <w:lvlJc w:val="left"/>
    </w:lvl>
    <w:lvl w:ilvl="1" w:tplc="5B4E5AE0">
      <w:numFmt w:val="decimal"/>
      <w:lvlText w:val=""/>
      <w:lvlJc w:val="left"/>
    </w:lvl>
    <w:lvl w:ilvl="2" w:tplc="A13CFF2A">
      <w:numFmt w:val="decimal"/>
      <w:lvlText w:val=""/>
      <w:lvlJc w:val="left"/>
    </w:lvl>
    <w:lvl w:ilvl="3" w:tplc="71FEB0FE">
      <w:numFmt w:val="decimal"/>
      <w:lvlText w:val=""/>
      <w:lvlJc w:val="left"/>
    </w:lvl>
    <w:lvl w:ilvl="4" w:tplc="731C60BA">
      <w:numFmt w:val="decimal"/>
      <w:lvlText w:val=""/>
      <w:lvlJc w:val="left"/>
    </w:lvl>
    <w:lvl w:ilvl="5" w:tplc="54A0E81E">
      <w:numFmt w:val="decimal"/>
      <w:lvlText w:val=""/>
      <w:lvlJc w:val="left"/>
    </w:lvl>
    <w:lvl w:ilvl="6" w:tplc="4F587518">
      <w:numFmt w:val="decimal"/>
      <w:lvlText w:val=""/>
      <w:lvlJc w:val="left"/>
    </w:lvl>
    <w:lvl w:ilvl="7" w:tplc="83CEF464">
      <w:numFmt w:val="decimal"/>
      <w:lvlText w:val=""/>
      <w:lvlJc w:val="left"/>
    </w:lvl>
    <w:lvl w:ilvl="8" w:tplc="63345CE8">
      <w:numFmt w:val="decimal"/>
      <w:lvlText w:val=""/>
      <w:lvlJc w:val="left"/>
    </w:lvl>
  </w:abstractNum>
  <w:abstractNum w:abstractNumId="16">
    <w:nsid w:val="000054DE"/>
    <w:multiLevelType w:val="hybridMultilevel"/>
    <w:tmpl w:val="CF2419B4"/>
    <w:lvl w:ilvl="0" w:tplc="71B22192">
      <w:start w:val="1"/>
      <w:numFmt w:val="decimal"/>
      <w:lvlText w:val="%1."/>
      <w:lvlJc w:val="left"/>
    </w:lvl>
    <w:lvl w:ilvl="1" w:tplc="4E5475C0">
      <w:numFmt w:val="decimal"/>
      <w:lvlText w:val=""/>
      <w:lvlJc w:val="left"/>
    </w:lvl>
    <w:lvl w:ilvl="2" w:tplc="D56C1736">
      <w:numFmt w:val="decimal"/>
      <w:lvlText w:val=""/>
      <w:lvlJc w:val="left"/>
    </w:lvl>
    <w:lvl w:ilvl="3" w:tplc="D3A4EEC6">
      <w:numFmt w:val="decimal"/>
      <w:lvlText w:val=""/>
      <w:lvlJc w:val="left"/>
    </w:lvl>
    <w:lvl w:ilvl="4" w:tplc="BA747D6E">
      <w:numFmt w:val="decimal"/>
      <w:lvlText w:val=""/>
      <w:lvlJc w:val="left"/>
    </w:lvl>
    <w:lvl w:ilvl="5" w:tplc="438805DC">
      <w:numFmt w:val="decimal"/>
      <w:lvlText w:val=""/>
      <w:lvlJc w:val="left"/>
    </w:lvl>
    <w:lvl w:ilvl="6" w:tplc="03621104">
      <w:numFmt w:val="decimal"/>
      <w:lvlText w:val=""/>
      <w:lvlJc w:val="left"/>
    </w:lvl>
    <w:lvl w:ilvl="7" w:tplc="1D3280D0">
      <w:numFmt w:val="decimal"/>
      <w:lvlText w:val=""/>
      <w:lvlJc w:val="left"/>
    </w:lvl>
    <w:lvl w:ilvl="8" w:tplc="514C52A4">
      <w:numFmt w:val="decimal"/>
      <w:lvlText w:val=""/>
      <w:lvlJc w:val="left"/>
    </w:lvl>
  </w:abstractNum>
  <w:abstractNum w:abstractNumId="17">
    <w:nsid w:val="00006443"/>
    <w:multiLevelType w:val="hybridMultilevel"/>
    <w:tmpl w:val="B3B60500"/>
    <w:lvl w:ilvl="0" w:tplc="4D6CAEA2">
      <w:start w:val="1"/>
      <w:numFmt w:val="bullet"/>
      <w:lvlText w:val="-"/>
      <w:lvlJc w:val="left"/>
    </w:lvl>
    <w:lvl w:ilvl="1" w:tplc="FF7CCA4C">
      <w:numFmt w:val="decimal"/>
      <w:lvlText w:val=""/>
      <w:lvlJc w:val="left"/>
    </w:lvl>
    <w:lvl w:ilvl="2" w:tplc="43CEA592">
      <w:numFmt w:val="decimal"/>
      <w:lvlText w:val=""/>
      <w:lvlJc w:val="left"/>
    </w:lvl>
    <w:lvl w:ilvl="3" w:tplc="47EE02AA">
      <w:numFmt w:val="decimal"/>
      <w:lvlText w:val=""/>
      <w:lvlJc w:val="left"/>
    </w:lvl>
    <w:lvl w:ilvl="4" w:tplc="9BDA692C">
      <w:numFmt w:val="decimal"/>
      <w:lvlText w:val=""/>
      <w:lvlJc w:val="left"/>
    </w:lvl>
    <w:lvl w:ilvl="5" w:tplc="4E5447C2">
      <w:numFmt w:val="decimal"/>
      <w:lvlText w:val=""/>
      <w:lvlJc w:val="left"/>
    </w:lvl>
    <w:lvl w:ilvl="6" w:tplc="60866454">
      <w:numFmt w:val="decimal"/>
      <w:lvlText w:val=""/>
      <w:lvlJc w:val="left"/>
    </w:lvl>
    <w:lvl w:ilvl="7" w:tplc="63029B6A">
      <w:numFmt w:val="decimal"/>
      <w:lvlText w:val=""/>
      <w:lvlJc w:val="left"/>
    </w:lvl>
    <w:lvl w:ilvl="8" w:tplc="B254F382">
      <w:numFmt w:val="decimal"/>
      <w:lvlText w:val=""/>
      <w:lvlJc w:val="left"/>
    </w:lvl>
  </w:abstractNum>
  <w:abstractNum w:abstractNumId="18">
    <w:nsid w:val="000066BB"/>
    <w:multiLevelType w:val="hybridMultilevel"/>
    <w:tmpl w:val="7F463B7E"/>
    <w:lvl w:ilvl="0" w:tplc="A1BC29E6">
      <w:start w:val="5"/>
      <w:numFmt w:val="decimal"/>
      <w:lvlText w:val="%1."/>
      <w:lvlJc w:val="left"/>
    </w:lvl>
    <w:lvl w:ilvl="1" w:tplc="BFEA0A44">
      <w:numFmt w:val="decimal"/>
      <w:lvlText w:val=""/>
      <w:lvlJc w:val="left"/>
    </w:lvl>
    <w:lvl w:ilvl="2" w:tplc="131435CA">
      <w:numFmt w:val="decimal"/>
      <w:lvlText w:val=""/>
      <w:lvlJc w:val="left"/>
    </w:lvl>
    <w:lvl w:ilvl="3" w:tplc="E1761FF4">
      <w:numFmt w:val="decimal"/>
      <w:lvlText w:val=""/>
      <w:lvlJc w:val="left"/>
    </w:lvl>
    <w:lvl w:ilvl="4" w:tplc="317A63E0">
      <w:numFmt w:val="decimal"/>
      <w:lvlText w:val=""/>
      <w:lvlJc w:val="left"/>
    </w:lvl>
    <w:lvl w:ilvl="5" w:tplc="16BECACE">
      <w:numFmt w:val="decimal"/>
      <w:lvlText w:val=""/>
      <w:lvlJc w:val="left"/>
    </w:lvl>
    <w:lvl w:ilvl="6" w:tplc="BBFC2C08">
      <w:numFmt w:val="decimal"/>
      <w:lvlText w:val=""/>
      <w:lvlJc w:val="left"/>
    </w:lvl>
    <w:lvl w:ilvl="7" w:tplc="9E92DBC0">
      <w:numFmt w:val="decimal"/>
      <w:lvlText w:val=""/>
      <w:lvlJc w:val="left"/>
    </w:lvl>
    <w:lvl w:ilvl="8" w:tplc="DF5098B4">
      <w:numFmt w:val="decimal"/>
      <w:lvlText w:val=""/>
      <w:lvlJc w:val="left"/>
    </w:lvl>
  </w:abstractNum>
  <w:abstractNum w:abstractNumId="19">
    <w:nsid w:val="00007E87"/>
    <w:multiLevelType w:val="hybridMultilevel"/>
    <w:tmpl w:val="97CA9B3A"/>
    <w:lvl w:ilvl="0" w:tplc="7F5670D4">
      <w:numFmt w:val="decimal"/>
      <w:lvlText w:val="%1."/>
      <w:lvlJc w:val="left"/>
    </w:lvl>
    <w:lvl w:ilvl="1" w:tplc="ED2A0508">
      <w:start w:val="1"/>
      <w:numFmt w:val="bullet"/>
      <w:lvlText w:val="в"/>
      <w:lvlJc w:val="left"/>
    </w:lvl>
    <w:lvl w:ilvl="2" w:tplc="755E09AE">
      <w:start w:val="1"/>
      <w:numFmt w:val="bullet"/>
      <w:lvlText w:val="о"/>
      <w:lvlJc w:val="left"/>
    </w:lvl>
    <w:lvl w:ilvl="3" w:tplc="D2AA43FE">
      <w:numFmt w:val="decimal"/>
      <w:lvlText w:val=""/>
      <w:lvlJc w:val="left"/>
    </w:lvl>
    <w:lvl w:ilvl="4" w:tplc="B73C1384">
      <w:numFmt w:val="decimal"/>
      <w:lvlText w:val=""/>
      <w:lvlJc w:val="left"/>
    </w:lvl>
    <w:lvl w:ilvl="5" w:tplc="F2DA2806">
      <w:numFmt w:val="decimal"/>
      <w:lvlText w:val=""/>
      <w:lvlJc w:val="left"/>
    </w:lvl>
    <w:lvl w:ilvl="6" w:tplc="F460C126">
      <w:numFmt w:val="decimal"/>
      <w:lvlText w:val=""/>
      <w:lvlJc w:val="left"/>
    </w:lvl>
    <w:lvl w:ilvl="7" w:tplc="50842C9A">
      <w:numFmt w:val="decimal"/>
      <w:lvlText w:val=""/>
      <w:lvlJc w:val="left"/>
    </w:lvl>
    <w:lvl w:ilvl="8" w:tplc="7F0A3D8A">
      <w:numFmt w:val="decimal"/>
      <w:lvlText w:val=""/>
      <w:lvlJc w:val="left"/>
    </w:lvl>
  </w:abstractNum>
  <w:abstractNum w:abstractNumId="20">
    <w:nsid w:val="04A561D2"/>
    <w:multiLevelType w:val="hybridMultilevel"/>
    <w:tmpl w:val="F2FEA05E"/>
    <w:lvl w:ilvl="0" w:tplc="28E8C8FA">
      <w:start w:val="1"/>
      <w:numFmt w:val="bullet"/>
      <w:lvlText w:val=""/>
      <w:lvlJc w:val="left"/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21">
    <w:nsid w:val="13431A31"/>
    <w:multiLevelType w:val="hybridMultilevel"/>
    <w:tmpl w:val="9F8E945E"/>
    <w:lvl w:ilvl="0" w:tplc="82D466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F3039"/>
    <w:multiLevelType w:val="hybridMultilevel"/>
    <w:tmpl w:val="7090C134"/>
    <w:lvl w:ilvl="0" w:tplc="041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23">
    <w:nsid w:val="5BCC7CA6"/>
    <w:multiLevelType w:val="hybridMultilevel"/>
    <w:tmpl w:val="A21A3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67BDB"/>
    <w:multiLevelType w:val="hybridMultilevel"/>
    <w:tmpl w:val="EFE81C74"/>
    <w:lvl w:ilvl="0" w:tplc="63367B5C">
      <w:start w:val="1"/>
      <w:numFmt w:val="decimal"/>
      <w:lvlText w:val="%1."/>
      <w:lvlJc w:val="left"/>
      <w:pPr>
        <w:ind w:left="10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  <w:num w:numId="21">
    <w:abstractNumId w:val="24"/>
  </w:num>
  <w:num w:numId="22">
    <w:abstractNumId w:val="22"/>
  </w:num>
  <w:num w:numId="23">
    <w:abstractNumId w:val="21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B7CF9"/>
    <w:rsid w:val="00006003"/>
    <w:rsid w:val="00007171"/>
    <w:rsid w:val="00064927"/>
    <w:rsid w:val="002C1A7D"/>
    <w:rsid w:val="00354F16"/>
    <w:rsid w:val="004130F3"/>
    <w:rsid w:val="004A097B"/>
    <w:rsid w:val="004D3610"/>
    <w:rsid w:val="005C01F4"/>
    <w:rsid w:val="006047B6"/>
    <w:rsid w:val="00606F59"/>
    <w:rsid w:val="0061340B"/>
    <w:rsid w:val="00653984"/>
    <w:rsid w:val="007B7CF9"/>
    <w:rsid w:val="0080119E"/>
    <w:rsid w:val="00840400"/>
    <w:rsid w:val="00886DC9"/>
    <w:rsid w:val="008A51FB"/>
    <w:rsid w:val="008C2F9A"/>
    <w:rsid w:val="008F1DE0"/>
    <w:rsid w:val="00A506CA"/>
    <w:rsid w:val="00BE5175"/>
    <w:rsid w:val="00C465A1"/>
    <w:rsid w:val="00CB77C6"/>
    <w:rsid w:val="00D45588"/>
    <w:rsid w:val="00DD0EDB"/>
    <w:rsid w:val="00D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1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0E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3392</Words>
  <Characters>19341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cp:lastPrinted>2020-10-17T08:04:00Z</cp:lastPrinted>
  <dcterms:created xsi:type="dcterms:W3CDTF">2017-04-08T07:22:00Z</dcterms:created>
  <dcterms:modified xsi:type="dcterms:W3CDTF">2022-01-11T09:50:00Z</dcterms:modified>
</cp:coreProperties>
</file>